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4E31" w14:textId="024D0B03" w:rsidR="00F70705" w:rsidRPr="00654940" w:rsidRDefault="00F70705" w:rsidP="008A7264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202124"/>
          <w:kern w:val="0"/>
          <w:sz w:val="32"/>
          <w:szCs w:val="32"/>
          <w:u w:val="single"/>
          <w14:ligatures w14:val="none"/>
        </w:rPr>
      </w:pPr>
      <w:r w:rsidRPr="00654940">
        <w:rPr>
          <w:rFonts w:ascii="Roboto" w:eastAsia="Times New Roman" w:hAnsi="Roboto" w:cs="Times New Roman"/>
          <w:b/>
          <w:bCs/>
          <w:color w:val="202124"/>
          <w:kern w:val="0"/>
          <w:sz w:val="32"/>
          <w:szCs w:val="32"/>
          <w:u w:val="single"/>
          <w14:ligatures w14:val="none"/>
        </w:rPr>
        <w:t>The NOBLE Path Factors</w:t>
      </w:r>
    </w:p>
    <w:p w14:paraId="25D86B81" w14:textId="77777777" w:rsidR="00654940" w:rsidRDefault="00654940" w:rsidP="008A7264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202124"/>
          <w:kern w:val="0"/>
          <w:sz w:val="24"/>
          <w:szCs w:val="24"/>
          <w:u w:val="single"/>
          <w14:ligatures w14:val="none"/>
        </w:rPr>
      </w:pPr>
    </w:p>
    <w:p w14:paraId="7815A12E" w14:textId="4F91C251" w:rsidR="00914AFC" w:rsidRPr="00F70705" w:rsidRDefault="00622467" w:rsidP="008A7264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202124"/>
          <w:kern w:val="0"/>
          <w:sz w:val="24"/>
          <w:szCs w:val="24"/>
          <w:u w:val="single"/>
          <w14:ligatures w14:val="none"/>
        </w:rPr>
      </w:pPr>
      <w:r w:rsidRPr="00F70705">
        <w:rPr>
          <w:rFonts w:ascii="Roboto" w:eastAsia="Times New Roman" w:hAnsi="Roboto" w:cs="Times New Roman"/>
          <w:b/>
          <w:bCs/>
          <w:color w:val="202124"/>
          <w:kern w:val="0"/>
          <w:sz w:val="24"/>
          <w:szCs w:val="24"/>
          <w:u w:val="single"/>
          <w14:ligatures w14:val="none"/>
        </w:rPr>
        <w:t>The Four Noble Truths</w:t>
      </w:r>
    </w:p>
    <w:p w14:paraId="76CF91F5" w14:textId="1403A204" w:rsidR="00622467" w:rsidRPr="00C85356" w:rsidRDefault="00502724" w:rsidP="00622467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202124"/>
          <w:kern w:val="0"/>
          <w:sz w:val="24"/>
          <w:szCs w:val="24"/>
          <w14:ligatures w14:val="none"/>
        </w:rPr>
      </w:pPr>
      <w:r w:rsidRPr="00C85356">
        <w:rPr>
          <w:rFonts w:ascii="Roboto" w:hAnsi="Roboto"/>
          <w:color w:val="040C28"/>
        </w:rPr>
        <w:t xml:space="preserve">The </w:t>
      </w:r>
      <w:r w:rsidR="00A640A8" w:rsidRPr="00C85356">
        <w:rPr>
          <w:rFonts w:ascii="Roboto" w:hAnsi="Roboto"/>
          <w:color w:val="040C28"/>
        </w:rPr>
        <w:t>N</w:t>
      </w:r>
      <w:r w:rsidRPr="00C85356">
        <w:rPr>
          <w:rFonts w:ascii="Roboto" w:hAnsi="Roboto"/>
          <w:color w:val="040C28"/>
        </w:rPr>
        <w:t xml:space="preserve">oble truth of suffering, </w:t>
      </w:r>
    </w:p>
    <w:p w14:paraId="78A5BFA3" w14:textId="2B654E46" w:rsidR="00502724" w:rsidRPr="00C85356" w:rsidRDefault="00622467" w:rsidP="00F72F2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202124"/>
          <w:kern w:val="0"/>
          <w:sz w:val="24"/>
          <w:szCs w:val="24"/>
          <w14:ligatures w14:val="none"/>
        </w:rPr>
      </w:pPr>
      <w:r w:rsidRPr="00C85356">
        <w:rPr>
          <w:rFonts w:ascii="Roboto" w:hAnsi="Roboto"/>
          <w:color w:val="040C28"/>
        </w:rPr>
        <w:t>T</w:t>
      </w:r>
      <w:r w:rsidR="00502724" w:rsidRPr="00C85356">
        <w:rPr>
          <w:rFonts w:ascii="Roboto" w:hAnsi="Roboto"/>
          <w:color w:val="040C28"/>
        </w:rPr>
        <w:t xml:space="preserve">he </w:t>
      </w:r>
      <w:r w:rsidR="00A640A8" w:rsidRPr="00C85356">
        <w:rPr>
          <w:rFonts w:ascii="Roboto" w:hAnsi="Roboto"/>
          <w:color w:val="040C28"/>
        </w:rPr>
        <w:t>N</w:t>
      </w:r>
      <w:r w:rsidR="00502724" w:rsidRPr="00C85356">
        <w:rPr>
          <w:rFonts w:ascii="Roboto" w:hAnsi="Roboto"/>
          <w:color w:val="040C28"/>
        </w:rPr>
        <w:t>oble truth of the origin of suffering</w:t>
      </w:r>
      <w:r w:rsidRPr="00C85356">
        <w:rPr>
          <w:rFonts w:ascii="Roboto" w:hAnsi="Roboto"/>
          <w:color w:val="040C28"/>
        </w:rPr>
        <w:t>: Craving</w:t>
      </w:r>
      <w:r w:rsidR="00502724" w:rsidRPr="00C85356">
        <w:rPr>
          <w:rFonts w:ascii="Roboto" w:hAnsi="Roboto"/>
          <w:color w:val="040C28"/>
        </w:rPr>
        <w:t xml:space="preserve"> </w:t>
      </w:r>
    </w:p>
    <w:p w14:paraId="1DEFB74B" w14:textId="754EE7C2" w:rsidR="00502724" w:rsidRPr="00C85356" w:rsidRDefault="00622467" w:rsidP="00502724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202124"/>
          <w:kern w:val="0"/>
          <w:sz w:val="24"/>
          <w:szCs w:val="24"/>
          <w14:ligatures w14:val="none"/>
        </w:rPr>
      </w:pPr>
      <w:r w:rsidRPr="00C85356">
        <w:rPr>
          <w:rFonts w:ascii="Roboto" w:hAnsi="Roboto"/>
          <w:color w:val="040C28"/>
        </w:rPr>
        <w:t>T</w:t>
      </w:r>
      <w:r w:rsidR="00502724" w:rsidRPr="00C85356">
        <w:rPr>
          <w:rFonts w:ascii="Roboto" w:hAnsi="Roboto"/>
          <w:color w:val="040C28"/>
        </w:rPr>
        <w:t xml:space="preserve">he </w:t>
      </w:r>
      <w:r w:rsidR="00A640A8" w:rsidRPr="00C85356">
        <w:rPr>
          <w:rFonts w:ascii="Roboto" w:hAnsi="Roboto"/>
          <w:color w:val="040C28"/>
        </w:rPr>
        <w:t>N</w:t>
      </w:r>
      <w:r w:rsidR="00502724" w:rsidRPr="00C85356">
        <w:rPr>
          <w:rFonts w:ascii="Roboto" w:hAnsi="Roboto"/>
          <w:color w:val="040C28"/>
        </w:rPr>
        <w:t xml:space="preserve">oble truth of the cessation of suffering, </w:t>
      </w:r>
    </w:p>
    <w:p w14:paraId="3270A161" w14:textId="6A216A68" w:rsidR="00914AFC" w:rsidRPr="00C85356" w:rsidRDefault="00622467" w:rsidP="00502724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202124"/>
          <w:kern w:val="0"/>
          <w:sz w:val="24"/>
          <w:szCs w:val="24"/>
          <w14:ligatures w14:val="none"/>
        </w:rPr>
      </w:pPr>
      <w:r w:rsidRPr="00C85356">
        <w:rPr>
          <w:rFonts w:ascii="Roboto" w:hAnsi="Roboto"/>
          <w:color w:val="040C28"/>
        </w:rPr>
        <w:t>T</w:t>
      </w:r>
      <w:r w:rsidR="00502724" w:rsidRPr="00C85356">
        <w:rPr>
          <w:rFonts w:ascii="Roboto" w:hAnsi="Roboto"/>
          <w:color w:val="040C28"/>
        </w:rPr>
        <w:t xml:space="preserve">he </w:t>
      </w:r>
      <w:r w:rsidR="00A640A8" w:rsidRPr="00C85356">
        <w:rPr>
          <w:rFonts w:ascii="Roboto" w:hAnsi="Roboto"/>
          <w:color w:val="040C28"/>
        </w:rPr>
        <w:t>N</w:t>
      </w:r>
      <w:r w:rsidR="00502724" w:rsidRPr="00C85356">
        <w:rPr>
          <w:rFonts w:ascii="Roboto" w:hAnsi="Roboto"/>
          <w:color w:val="040C28"/>
        </w:rPr>
        <w:t>oble truth of the way leading to the cessation of suffering.</w:t>
      </w:r>
      <w:r w:rsidRPr="00C85356">
        <w:rPr>
          <w:rFonts w:ascii="Roboto" w:hAnsi="Roboto"/>
          <w:color w:val="040C28"/>
        </w:rPr>
        <w:t xml:space="preserve"> </w:t>
      </w:r>
      <w:r w:rsidR="00A640A8" w:rsidRPr="00C85356">
        <w:rPr>
          <w:rFonts w:ascii="Roboto" w:hAnsi="Roboto"/>
          <w:color w:val="040C28"/>
        </w:rPr>
        <w:t>8-Fold</w:t>
      </w:r>
      <w:r w:rsidRPr="00C85356">
        <w:rPr>
          <w:rFonts w:ascii="Roboto" w:hAnsi="Roboto"/>
          <w:color w:val="040C28"/>
        </w:rPr>
        <w:t xml:space="preserve"> Path.</w:t>
      </w:r>
    </w:p>
    <w:p w14:paraId="73997A06" w14:textId="09C8D7B0" w:rsidR="008F3A1B" w:rsidRPr="00C85356" w:rsidRDefault="008F3A1B" w:rsidP="008F3A1B">
      <w:pPr>
        <w:rPr>
          <w:rFonts w:ascii="Palatino Linotype" w:eastAsia="MS ??" w:hAnsi="Palatino Linotype" w:cs="Times New Roman"/>
          <w:b/>
          <w:bCs/>
          <w:kern w:val="0"/>
          <w:sz w:val="28"/>
          <w:szCs w:val="28"/>
          <w14:ligatures w14:val="none"/>
        </w:rPr>
      </w:pPr>
      <w:r w:rsidRPr="00C85356">
        <w:rPr>
          <w:rFonts w:ascii="Palatino Linotype" w:eastAsia="MS ??" w:hAnsi="Palatino Linotype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906824">
        <w:rPr>
          <w:rFonts w:ascii="Palatino Linotype" w:eastAsia="MS ??" w:hAnsi="Palatino Linotype" w:cs="Times New Roman"/>
          <w:b/>
          <w:bCs/>
          <w:kern w:val="0"/>
          <w:sz w:val="28"/>
          <w:szCs w:val="28"/>
          <w14:ligatures w14:val="none"/>
        </w:rPr>
        <w:t>Factors of Enlightenment</w:t>
      </w:r>
      <w:r w:rsidR="00F70705">
        <w:rPr>
          <w:rFonts w:ascii="Palatino Linotype" w:eastAsia="MS ??" w:hAnsi="Palatino Linotype" w:cs="Times New Roman"/>
          <w:b/>
          <w:bCs/>
          <w:kern w:val="0"/>
          <w:sz w:val="28"/>
          <w:szCs w:val="28"/>
          <w14:ligatures w14:val="none"/>
        </w:rPr>
        <w:t>-</w:t>
      </w:r>
      <w:proofErr w:type="spellStart"/>
      <w:r w:rsidR="00F70705">
        <w:rPr>
          <w:rFonts w:ascii="Palatino Linotype" w:eastAsia="MS ??" w:hAnsi="Palatino Linotype" w:cs="Times New Roman"/>
          <w:b/>
          <w:bCs/>
          <w:kern w:val="0"/>
          <w:sz w:val="28"/>
          <w:szCs w:val="28"/>
          <w14:ligatures w14:val="none"/>
        </w:rPr>
        <w:t>Bojanga</w:t>
      </w:r>
      <w:proofErr w:type="spellEnd"/>
    </w:p>
    <w:p w14:paraId="61EB409F" w14:textId="77777777" w:rsidR="008F3A1B" w:rsidRPr="00211A8F" w:rsidRDefault="008F3A1B" w:rsidP="008F3A1B">
      <w:pPr>
        <w:rPr>
          <w:rFonts w:ascii="Palatino Linotype" w:eastAsia="MS ??" w:hAnsi="Palatino Linotype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211A8F">
        <w:rPr>
          <w:rFonts w:ascii="Palatino Linotype" w:eastAsia="MS ??" w:hAnsi="Palatino Linotype" w:cs="Times New Roman"/>
          <w:b/>
          <w:bCs/>
          <w:i/>
          <w:iCs/>
          <w:kern w:val="0"/>
          <w:sz w:val="28"/>
          <w:szCs w:val="28"/>
          <w14:ligatures w14:val="none"/>
        </w:rPr>
        <w:t>1.</w:t>
      </w:r>
      <w:r w:rsidRPr="00211A8F">
        <w:rPr>
          <w:rFonts w:ascii="Palatino Linotype" w:eastAsia="MS ??" w:hAnsi="Palatino Linotype" w:cs="Times New Roman"/>
          <w:b/>
          <w:bCs/>
          <w:i/>
          <w:iCs/>
          <w:kern w:val="0"/>
          <w:sz w:val="28"/>
          <w:szCs w:val="28"/>
          <w14:ligatures w14:val="none"/>
        </w:rPr>
        <w:tab/>
        <w:t>Mindfulness – sati</w:t>
      </w:r>
    </w:p>
    <w:p w14:paraId="191B0B20" w14:textId="77777777" w:rsidR="008F3A1B" w:rsidRPr="00211A8F" w:rsidRDefault="008F3A1B" w:rsidP="008F3A1B">
      <w:pPr>
        <w:rPr>
          <w:rFonts w:ascii="Palatino Linotype" w:eastAsia="MS ??" w:hAnsi="Palatino Linotype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211A8F">
        <w:rPr>
          <w:rFonts w:ascii="Palatino Linotype" w:eastAsia="MS ??" w:hAnsi="Palatino Linotype" w:cs="Times New Roman"/>
          <w:b/>
          <w:bCs/>
          <w:i/>
          <w:iCs/>
          <w:kern w:val="0"/>
          <w:sz w:val="28"/>
          <w:szCs w:val="28"/>
          <w14:ligatures w14:val="none"/>
        </w:rPr>
        <w:t>2.</w:t>
      </w:r>
      <w:r w:rsidRPr="00211A8F">
        <w:rPr>
          <w:rFonts w:ascii="Palatino Linotype" w:eastAsia="MS ??" w:hAnsi="Palatino Linotype" w:cs="Times New Roman"/>
          <w:b/>
          <w:bCs/>
          <w:i/>
          <w:iCs/>
          <w:kern w:val="0"/>
          <w:sz w:val="28"/>
          <w:szCs w:val="28"/>
          <w14:ligatures w14:val="none"/>
        </w:rPr>
        <w:tab/>
        <w:t xml:space="preserve"> Investigation – dhamma vicaya</w:t>
      </w:r>
    </w:p>
    <w:p w14:paraId="3D868BAA" w14:textId="77777777" w:rsidR="008F3A1B" w:rsidRPr="00211A8F" w:rsidRDefault="008F3A1B" w:rsidP="008F3A1B">
      <w:pPr>
        <w:rPr>
          <w:rFonts w:ascii="Palatino Linotype" w:eastAsia="MS ??" w:hAnsi="Palatino Linotype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211A8F">
        <w:rPr>
          <w:rFonts w:ascii="Palatino Linotype" w:eastAsia="MS ??" w:hAnsi="Palatino Linotype" w:cs="Times New Roman"/>
          <w:b/>
          <w:bCs/>
          <w:i/>
          <w:iCs/>
          <w:kern w:val="0"/>
          <w:sz w:val="28"/>
          <w:szCs w:val="28"/>
          <w14:ligatures w14:val="none"/>
        </w:rPr>
        <w:t>3.</w:t>
      </w:r>
      <w:r w:rsidRPr="00211A8F">
        <w:rPr>
          <w:rFonts w:ascii="Palatino Linotype" w:eastAsia="MS ??" w:hAnsi="Palatino Linotype" w:cs="Times New Roman"/>
          <w:b/>
          <w:bCs/>
          <w:i/>
          <w:iCs/>
          <w:kern w:val="0"/>
          <w:sz w:val="28"/>
          <w:szCs w:val="28"/>
          <w14:ligatures w14:val="none"/>
        </w:rPr>
        <w:tab/>
        <w:t xml:space="preserve"> Energy- viriya</w:t>
      </w:r>
    </w:p>
    <w:p w14:paraId="6DA8C5B5" w14:textId="77777777" w:rsidR="008F3A1B" w:rsidRPr="00211A8F" w:rsidRDefault="008F3A1B" w:rsidP="008F3A1B">
      <w:pPr>
        <w:rPr>
          <w:rFonts w:ascii="Palatino Linotype" w:eastAsia="MS ??" w:hAnsi="Palatino Linotype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211A8F">
        <w:rPr>
          <w:rFonts w:ascii="Palatino Linotype" w:eastAsia="MS ??" w:hAnsi="Palatino Linotype" w:cs="Times New Roman"/>
          <w:b/>
          <w:bCs/>
          <w:i/>
          <w:iCs/>
          <w:kern w:val="0"/>
          <w:sz w:val="28"/>
          <w:szCs w:val="28"/>
          <w14:ligatures w14:val="none"/>
        </w:rPr>
        <w:t>4.</w:t>
      </w:r>
      <w:r w:rsidRPr="00211A8F">
        <w:rPr>
          <w:rFonts w:ascii="Palatino Linotype" w:eastAsia="MS ??" w:hAnsi="Palatino Linotype" w:cs="Times New Roman"/>
          <w:b/>
          <w:bCs/>
          <w:i/>
          <w:iCs/>
          <w:kern w:val="0"/>
          <w:sz w:val="28"/>
          <w:szCs w:val="28"/>
          <w14:ligatures w14:val="none"/>
        </w:rPr>
        <w:tab/>
        <w:t xml:space="preserve"> Joy- </w:t>
      </w:r>
      <w:proofErr w:type="spellStart"/>
      <w:r w:rsidRPr="00211A8F">
        <w:rPr>
          <w:rFonts w:ascii="Palatino Linotype" w:eastAsia="MS ??" w:hAnsi="Palatino Linotype" w:cs="Times New Roman"/>
          <w:b/>
          <w:bCs/>
          <w:i/>
          <w:iCs/>
          <w:kern w:val="0"/>
          <w:sz w:val="28"/>
          <w:szCs w:val="28"/>
          <w14:ligatures w14:val="none"/>
        </w:rPr>
        <w:t>piti</w:t>
      </w:r>
      <w:proofErr w:type="spellEnd"/>
      <w:r w:rsidRPr="00211A8F">
        <w:rPr>
          <w:rFonts w:ascii="Palatino Linotype" w:eastAsia="MS ??" w:hAnsi="Palatino Linotype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  (pee-tee)</w:t>
      </w:r>
    </w:p>
    <w:p w14:paraId="7EB59F7F" w14:textId="77777777" w:rsidR="008F3A1B" w:rsidRPr="00211A8F" w:rsidRDefault="008F3A1B" w:rsidP="008F3A1B">
      <w:pPr>
        <w:rPr>
          <w:rFonts w:ascii="Palatino Linotype" w:eastAsia="MS ??" w:hAnsi="Palatino Linotype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211A8F">
        <w:rPr>
          <w:rFonts w:ascii="Palatino Linotype" w:eastAsia="MS ??" w:hAnsi="Palatino Linotype" w:cs="Times New Roman"/>
          <w:b/>
          <w:bCs/>
          <w:i/>
          <w:iCs/>
          <w:kern w:val="0"/>
          <w:sz w:val="28"/>
          <w:szCs w:val="28"/>
          <w14:ligatures w14:val="none"/>
        </w:rPr>
        <w:t>5.</w:t>
      </w:r>
      <w:r w:rsidRPr="00211A8F">
        <w:rPr>
          <w:rFonts w:ascii="Palatino Linotype" w:eastAsia="MS ??" w:hAnsi="Palatino Linotype" w:cs="Times New Roman"/>
          <w:b/>
          <w:bCs/>
          <w:i/>
          <w:iCs/>
          <w:kern w:val="0"/>
          <w:sz w:val="28"/>
          <w:szCs w:val="28"/>
          <w14:ligatures w14:val="none"/>
        </w:rPr>
        <w:tab/>
        <w:t xml:space="preserve"> Tranquility- </w:t>
      </w:r>
      <w:proofErr w:type="spellStart"/>
      <w:r w:rsidRPr="00211A8F">
        <w:rPr>
          <w:rFonts w:ascii="Palatino Linotype" w:eastAsia="MS ??" w:hAnsi="Palatino Linotype" w:cs="Times New Roman"/>
          <w:b/>
          <w:bCs/>
          <w:i/>
          <w:iCs/>
          <w:kern w:val="0"/>
          <w:sz w:val="28"/>
          <w:szCs w:val="28"/>
          <w14:ligatures w14:val="none"/>
        </w:rPr>
        <w:t>pasadhi</w:t>
      </w:r>
      <w:proofErr w:type="spellEnd"/>
    </w:p>
    <w:p w14:paraId="18B4B6F6" w14:textId="77777777" w:rsidR="008F3A1B" w:rsidRPr="00211A8F" w:rsidRDefault="008F3A1B" w:rsidP="008F3A1B">
      <w:pPr>
        <w:rPr>
          <w:rFonts w:ascii="Palatino Linotype" w:eastAsia="MS ??" w:hAnsi="Palatino Linotype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211A8F">
        <w:rPr>
          <w:rFonts w:ascii="Palatino Linotype" w:eastAsia="MS ??" w:hAnsi="Palatino Linotype" w:cs="Times New Roman"/>
          <w:b/>
          <w:bCs/>
          <w:i/>
          <w:iCs/>
          <w:kern w:val="0"/>
          <w:sz w:val="28"/>
          <w:szCs w:val="28"/>
          <w14:ligatures w14:val="none"/>
        </w:rPr>
        <w:t>6.</w:t>
      </w:r>
      <w:r w:rsidRPr="00211A8F">
        <w:rPr>
          <w:rFonts w:ascii="Palatino Linotype" w:eastAsia="MS ??" w:hAnsi="Palatino Linotype" w:cs="Times New Roman"/>
          <w:b/>
          <w:bCs/>
          <w:i/>
          <w:iCs/>
          <w:kern w:val="0"/>
          <w:sz w:val="28"/>
          <w:szCs w:val="28"/>
          <w14:ligatures w14:val="none"/>
        </w:rPr>
        <w:tab/>
        <w:t xml:space="preserve"> Collectedness-</w:t>
      </w:r>
      <w:r w:rsidRPr="00211A8F">
        <w:rPr>
          <w:rFonts w:ascii="Palatino Linotype" w:eastAsia="MS ??" w:hAnsi="Palatino Linotype" w:cs="Times New Roman"/>
          <w:b/>
          <w:bCs/>
          <w:i/>
          <w:iCs/>
          <w:kern w:val="0"/>
          <w:sz w:val="28"/>
          <w:szCs w:val="28"/>
          <w14:ligatures w14:val="none"/>
        </w:rPr>
        <w:tab/>
        <w:t>samadhi</w:t>
      </w:r>
    </w:p>
    <w:p w14:paraId="67DBBD87" w14:textId="738DDBD9" w:rsidR="008F3A1B" w:rsidRPr="003E3862" w:rsidRDefault="008F3A1B" w:rsidP="008F3A1B">
      <w:pPr>
        <w:rPr>
          <w:rFonts w:ascii="Palatino Linotype" w:eastAsia="MS ??" w:hAnsi="Palatino Linotype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211A8F">
        <w:rPr>
          <w:rFonts w:ascii="Palatino Linotype" w:eastAsia="MS ??" w:hAnsi="Palatino Linotype" w:cs="Times New Roman"/>
          <w:b/>
          <w:bCs/>
          <w:i/>
          <w:iCs/>
          <w:kern w:val="0"/>
          <w:sz w:val="28"/>
          <w:szCs w:val="28"/>
          <w14:ligatures w14:val="none"/>
        </w:rPr>
        <w:t>7.</w:t>
      </w:r>
      <w:r w:rsidRPr="00211A8F">
        <w:rPr>
          <w:rFonts w:ascii="Palatino Linotype" w:eastAsia="MS ??" w:hAnsi="Palatino Linotype" w:cs="Times New Roman"/>
          <w:b/>
          <w:bCs/>
          <w:i/>
          <w:iCs/>
          <w:kern w:val="0"/>
          <w:sz w:val="28"/>
          <w:szCs w:val="28"/>
          <w14:ligatures w14:val="none"/>
        </w:rPr>
        <w:tab/>
        <w:t xml:space="preserve"> Equanimity- </w:t>
      </w:r>
      <w:proofErr w:type="spellStart"/>
      <w:r w:rsidRPr="00211A8F">
        <w:rPr>
          <w:rFonts w:ascii="Palatino Linotype" w:eastAsia="MS ??" w:hAnsi="Palatino Linotype" w:cs="Times New Roman"/>
          <w:b/>
          <w:bCs/>
          <w:i/>
          <w:iCs/>
          <w:kern w:val="0"/>
          <w:sz w:val="28"/>
          <w:szCs w:val="28"/>
          <w14:ligatures w14:val="none"/>
        </w:rPr>
        <w:t>upekkh</w:t>
      </w:r>
      <w:r>
        <w:rPr>
          <w:rFonts w:ascii="Palatino Linotype" w:eastAsia="MS ??" w:hAnsi="Palatino Linotype" w:cs="Times New Roman"/>
          <w:b/>
          <w:bCs/>
          <w:i/>
          <w:iCs/>
          <w:kern w:val="0"/>
          <w:sz w:val="28"/>
          <w:szCs w:val="28"/>
          <w14:ligatures w14:val="none"/>
        </w:rPr>
        <w:t>a</w:t>
      </w:r>
      <w:proofErr w:type="spellEnd"/>
    </w:p>
    <w:p w14:paraId="5C73542B" w14:textId="77777777" w:rsidR="00957BE2" w:rsidRPr="00C85356" w:rsidRDefault="00957BE2" w:rsidP="00957BE2">
      <w:pPr>
        <w:shd w:val="clear" w:color="auto" w:fill="FFFFFF"/>
        <w:spacing w:after="60" w:line="240" w:lineRule="auto"/>
        <w:rPr>
          <w:rFonts w:ascii="Roboto" w:eastAsia="Times New Roman" w:hAnsi="Roboto" w:cs="Times New Roman"/>
          <w:color w:val="202124"/>
          <w:kern w:val="0"/>
          <w:sz w:val="24"/>
          <w:szCs w:val="24"/>
          <w14:ligatures w14:val="none"/>
        </w:rPr>
      </w:pPr>
    </w:p>
    <w:p w14:paraId="7677EB83" w14:textId="6EAA6908" w:rsidR="00906824" w:rsidRPr="00906824" w:rsidRDefault="00906824" w:rsidP="00906824">
      <w:pPr>
        <w:shd w:val="clear" w:color="auto" w:fill="FFFFFF"/>
        <w:spacing w:after="60" w:line="240" w:lineRule="auto"/>
        <w:rPr>
          <w:b/>
          <w:bCs/>
          <w:sz w:val="28"/>
          <w:szCs w:val="28"/>
          <w:u w:val="single"/>
          <w:lang w:bidi="en-US"/>
        </w:rPr>
      </w:pPr>
      <w:r w:rsidRPr="00906824">
        <w:rPr>
          <w:b/>
          <w:bCs/>
          <w:sz w:val="28"/>
          <w:szCs w:val="28"/>
          <w:lang w:bidi="en-US"/>
        </w:rPr>
        <w:t xml:space="preserve"> </w:t>
      </w:r>
      <w:r w:rsidRPr="00906824">
        <w:rPr>
          <w:b/>
          <w:bCs/>
          <w:sz w:val="28"/>
          <w:szCs w:val="28"/>
          <w:u w:val="single"/>
          <w:lang w:bidi="en-US"/>
        </w:rPr>
        <w:t>Foundations of Mindfulness:</w:t>
      </w:r>
    </w:p>
    <w:p w14:paraId="719307C2" w14:textId="77777777" w:rsidR="00906824" w:rsidRPr="00906824" w:rsidRDefault="00906824" w:rsidP="00906824">
      <w:pPr>
        <w:numPr>
          <w:ilvl w:val="0"/>
          <w:numId w:val="5"/>
        </w:numPr>
        <w:shd w:val="clear" w:color="auto" w:fill="FFFFFF"/>
        <w:spacing w:after="60" w:line="240" w:lineRule="auto"/>
        <w:rPr>
          <w:sz w:val="28"/>
          <w:szCs w:val="28"/>
          <w:lang w:bidi="en-US"/>
        </w:rPr>
      </w:pPr>
      <w:r w:rsidRPr="00906824">
        <w:rPr>
          <w:sz w:val="28"/>
          <w:szCs w:val="28"/>
          <w:lang w:bidi="en-US"/>
        </w:rPr>
        <w:t xml:space="preserve">Body – </w:t>
      </w:r>
      <w:r w:rsidRPr="00906824">
        <w:rPr>
          <w:i/>
          <w:sz w:val="28"/>
          <w:szCs w:val="28"/>
          <w:lang w:bidi="en-US"/>
        </w:rPr>
        <w:t xml:space="preserve">kaya – kaya </w:t>
      </w:r>
      <w:proofErr w:type="spellStart"/>
      <w:r w:rsidRPr="00906824">
        <w:rPr>
          <w:i/>
          <w:sz w:val="28"/>
          <w:szCs w:val="28"/>
          <w:lang w:bidi="en-US"/>
        </w:rPr>
        <w:t>nupassana</w:t>
      </w:r>
      <w:proofErr w:type="spellEnd"/>
      <w:r w:rsidRPr="00906824">
        <w:rPr>
          <w:sz w:val="28"/>
          <w:szCs w:val="28"/>
          <w:lang w:bidi="en-US"/>
        </w:rPr>
        <w:t xml:space="preserve"> (practice of understanding the body)</w:t>
      </w:r>
    </w:p>
    <w:p w14:paraId="309D9164" w14:textId="77777777" w:rsidR="00906824" w:rsidRPr="00906824" w:rsidRDefault="00906824" w:rsidP="00906824">
      <w:pPr>
        <w:numPr>
          <w:ilvl w:val="0"/>
          <w:numId w:val="5"/>
        </w:numPr>
        <w:shd w:val="clear" w:color="auto" w:fill="FFFFFF"/>
        <w:spacing w:after="60" w:line="240" w:lineRule="auto"/>
        <w:rPr>
          <w:sz w:val="28"/>
          <w:szCs w:val="28"/>
          <w:lang w:bidi="en-US"/>
        </w:rPr>
      </w:pPr>
      <w:r w:rsidRPr="00906824">
        <w:rPr>
          <w:sz w:val="28"/>
          <w:szCs w:val="28"/>
          <w:lang w:bidi="en-US"/>
        </w:rPr>
        <w:t xml:space="preserve">Feeling- </w:t>
      </w:r>
      <w:proofErr w:type="spellStart"/>
      <w:r w:rsidRPr="00906824">
        <w:rPr>
          <w:i/>
          <w:sz w:val="28"/>
          <w:szCs w:val="28"/>
          <w:lang w:bidi="en-US"/>
        </w:rPr>
        <w:t>vedana</w:t>
      </w:r>
      <w:proofErr w:type="spellEnd"/>
      <w:r w:rsidRPr="00906824">
        <w:rPr>
          <w:i/>
          <w:sz w:val="28"/>
          <w:szCs w:val="28"/>
          <w:lang w:bidi="en-US"/>
        </w:rPr>
        <w:t xml:space="preserve">- </w:t>
      </w:r>
      <w:proofErr w:type="spellStart"/>
      <w:r w:rsidRPr="00906824">
        <w:rPr>
          <w:i/>
          <w:sz w:val="28"/>
          <w:szCs w:val="28"/>
          <w:lang w:bidi="en-US"/>
        </w:rPr>
        <w:t>vedana</w:t>
      </w:r>
      <w:proofErr w:type="spellEnd"/>
      <w:r w:rsidRPr="00906824">
        <w:rPr>
          <w:i/>
          <w:sz w:val="28"/>
          <w:szCs w:val="28"/>
          <w:lang w:bidi="en-US"/>
        </w:rPr>
        <w:t xml:space="preserve"> </w:t>
      </w:r>
      <w:proofErr w:type="spellStart"/>
      <w:r w:rsidRPr="00906824">
        <w:rPr>
          <w:i/>
          <w:sz w:val="28"/>
          <w:szCs w:val="28"/>
          <w:lang w:bidi="en-US"/>
        </w:rPr>
        <w:t>nupassana</w:t>
      </w:r>
      <w:proofErr w:type="spellEnd"/>
      <w:r w:rsidRPr="00906824">
        <w:rPr>
          <w:sz w:val="28"/>
          <w:szCs w:val="28"/>
          <w:lang w:bidi="en-US"/>
        </w:rPr>
        <w:t>.</w:t>
      </w:r>
    </w:p>
    <w:p w14:paraId="27DF832B" w14:textId="77777777" w:rsidR="00906824" w:rsidRPr="00906824" w:rsidRDefault="00906824" w:rsidP="00906824">
      <w:pPr>
        <w:numPr>
          <w:ilvl w:val="0"/>
          <w:numId w:val="5"/>
        </w:numPr>
        <w:shd w:val="clear" w:color="auto" w:fill="FFFFFF"/>
        <w:spacing w:after="60" w:line="240" w:lineRule="auto"/>
        <w:rPr>
          <w:sz w:val="28"/>
          <w:szCs w:val="28"/>
          <w:lang w:bidi="en-US"/>
        </w:rPr>
      </w:pPr>
      <w:r w:rsidRPr="00906824">
        <w:rPr>
          <w:sz w:val="28"/>
          <w:szCs w:val="28"/>
          <w:lang w:bidi="en-US"/>
        </w:rPr>
        <w:t xml:space="preserve">Mind- </w:t>
      </w:r>
      <w:r w:rsidRPr="00906824">
        <w:rPr>
          <w:i/>
          <w:sz w:val="28"/>
          <w:szCs w:val="28"/>
          <w:lang w:bidi="en-US"/>
        </w:rPr>
        <w:t xml:space="preserve">citta- citta </w:t>
      </w:r>
      <w:proofErr w:type="spellStart"/>
      <w:r w:rsidRPr="00906824">
        <w:rPr>
          <w:i/>
          <w:sz w:val="28"/>
          <w:szCs w:val="28"/>
          <w:lang w:bidi="en-US"/>
        </w:rPr>
        <w:t>nupassana</w:t>
      </w:r>
      <w:proofErr w:type="spellEnd"/>
    </w:p>
    <w:p w14:paraId="44B7DA4B" w14:textId="77777777" w:rsidR="00906824" w:rsidRPr="00906824" w:rsidRDefault="00906824" w:rsidP="00906824">
      <w:pPr>
        <w:numPr>
          <w:ilvl w:val="0"/>
          <w:numId w:val="5"/>
        </w:numPr>
        <w:shd w:val="clear" w:color="auto" w:fill="FFFFFF"/>
        <w:spacing w:after="60" w:line="240" w:lineRule="auto"/>
        <w:rPr>
          <w:sz w:val="28"/>
          <w:szCs w:val="28"/>
          <w:lang w:bidi="en-US"/>
        </w:rPr>
      </w:pPr>
      <w:r w:rsidRPr="00906824">
        <w:rPr>
          <w:sz w:val="28"/>
          <w:szCs w:val="28"/>
          <w:lang w:bidi="en-US"/>
        </w:rPr>
        <w:lastRenderedPageBreak/>
        <w:t xml:space="preserve">Consciousness- </w:t>
      </w:r>
      <w:r w:rsidRPr="00906824">
        <w:rPr>
          <w:i/>
          <w:sz w:val="28"/>
          <w:szCs w:val="28"/>
          <w:lang w:bidi="en-US"/>
        </w:rPr>
        <w:t xml:space="preserve">dhammas- dhamma </w:t>
      </w:r>
      <w:proofErr w:type="spellStart"/>
      <w:r w:rsidRPr="00906824">
        <w:rPr>
          <w:i/>
          <w:sz w:val="28"/>
          <w:szCs w:val="28"/>
          <w:lang w:bidi="en-US"/>
        </w:rPr>
        <w:t>nupassana</w:t>
      </w:r>
      <w:proofErr w:type="spellEnd"/>
    </w:p>
    <w:p w14:paraId="1F5F9AE6" w14:textId="70BF465B" w:rsidR="0063646D" w:rsidRPr="00F70705" w:rsidRDefault="0063646D" w:rsidP="00347FF0">
      <w:pPr>
        <w:rPr>
          <w:rFonts w:ascii="Roboto" w:hAnsi="Roboto"/>
          <w:b/>
          <w:bCs/>
          <w:sz w:val="28"/>
          <w:szCs w:val="28"/>
          <w:u w:val="single"/>
        </w:rPr>
      </w:pPr>
      <w:r w:rsidRPr="00F70705">
        <w:rPr>
          <w:rFonts w:ascii="Roboto" w:hAnsi="Roboto"/>
          <w:b/>
          <w:bCs/>
          <w:sz w:val="28"/>
          <w:szCs w:val="28"/>
          <w:u w:val="single"/>
        </w:rPr>
        <w:t>The 8-Fold Path</w:t>
      </w:r>
    </w:p>
    <w:p w14:paraId="716E7E2C" w14:textId="7675C6FC" w:rsidR="00347FF0" w:rsidRPr="00C867FD" w:rsidRDefault="00347FF0" w:rsidP="00347FF0">
      <w:pPr>
        <w:rPr>
          <w:rFonts w:ascii="Roboto" w:hAnsi="Roboto"/>
          <w:b/>
          <w:bCs/>
        </w:rPr>
      </w:pPr>
      <w:r w:rsidRPr="00C867FD">
        <w:rPr>
          <w:rFonts w:ascii="Roboto" w:hAnsi="Roboto"/>
          <w:b/>
          <w:bCs/>
        </w:rPr>
        <w:t>1. RIGHT VIEW</w:t>
      </w:r>
    </w:p>
    <w:p w14:paraId="36EB4A2F" w14:textId="3922B4F2" w:rsidR="00347FF0" w:rsidRPr="00C867FD" w:rsidRDefault="00347FF0" w:rsidP="00347FF0">
      <w:pPr>
        <w:rPr>
          <w:rFonts w:ascii="Roboto" w:hAnsi="Roboto"/>
        </w:rPr>
      </w:pPr>
      <w:r w:rsidRPr="00C867FD">
        <w:rPr>
          <w:rFonts w:ascii="Roboto" w:hAnsi="Roboto"/>
        </w:rPr>
        <w:t xml:space="preserve">A true understanding </w:t>
      </w:r>
      <w:r w:rsidR="00E96DD8" w:rsidRPr="00C867FD">
        <w:rPr>
          <w:rFonts w:ascii="Roboto" w:hAnsi="Roboto"/>
        </w:rPr>
        <w:t>of ka</w:t>
      </w:r>
      <w:r w:rsidR="00471761" w:rsidRPr="00C867FD">
        <w:rPr>
          <w:rFonts w:ascii="Roboto" w:hAnsi="Roboto"/>
        </w:rPr>
        <w:t>rma, wholesome appreciation of the elders, appreciation of teachers</w:t>
      </w:r>
      <w:r w:rsidR="004D68FC" w:rsidRPr="00C867FD">
        <w:rPr>
          <w:rFonts w:ascii="Roboto" w:hAnsi="Roboto"/>
        </w:rPr>
        <w:t xml:space="preserve">, </w:t>
      </w:r>
      <w:r w:rsidR="00C867FD" w:rsidRPr="00C867FD">
        <w:rPr>
          <w:rFonts w:ascii="Roboto" w:hAnsi="Roboto"/>
        </w:rPr>
        <w:t>understanding</w:t>
      </w:r>
      <w:r w:rsidR="004D68FC" w:rsidRPr="00C867FD">
        <w:rPr>
          <w:rFonts w:ascii="Roboto" w:hAnsi="Roboto"/>
        </w:rPr>
        <w:t xml:space="preserve"> the four noble truths.</w:t>
      </w:r>
    </w:p>
    <w:p w14:paraId="7B89ABA3" w14:textId="4069060B" w:rsidR="00347FF0" w:rsidRPr="00C867FD" w:rsidRDefault="00347FF0" w:rsidP="00347FF0">
      <w:pPr>
        <w:rPr>
          <w:rFonts w:ascii="Roboto" w:hAnsi="Roboto"/>
          <w:b/>
          <w:bCs/>
        </w:rPr>
      </w:pPr>
      <w:r w:rsidRPr="00C867FD">
        <w:rPr>
          <w:rFonts w:ascii="Roboto" w:hAnsi="Roboto"/>
          <w:b/>
          <w:bCs/>
        </w:rPr>
        <w:t xml:space="preserve">2. RIGHT </w:t>
      </w:r>
      <w:r w:rsidR="00F92B0E" w:rsidRPr="00C867FD">
        <w:rPr>
          <w:rFonts w:ascii="Roboto" w:hAnsi="Roboto"/>
          <w:b/>
          <w:bCs/>
        </w:rPr>
        <w:t>INTENTION</w:t>
      </w:r>
    </w:p>
    <w:p w14:paraId="6B8A7FC0" w14:textId="7D18E69C" w:rsidR="00347FF0" w:rsidRPr="00C867FD" w:rsidRDefault="00347FF0" w:rsidP="00347FF0">
      <w:pPr>
        <w:rPr>
          <w:rFonts w:ascii="Roboto" w:hAnsi="Roboto"/>
        </w:rPr>
      </w:pPr>
      <w:r w:rsidRPr="00C867FD">
        <w:rPr>
          <w:rFonts w:ascii="Roboto" w:hAnsi="Roboto"/>
        </w:rPr>
        <w:t>The aspiration to act with correct intention</w:t>
      </w:r>
      <w:r w:rsidR="00F752CA" w:rsidRPr="00C867FD">
        <w:rPr>
          <w:rFonts w:ascii="Roboto" w:hAnsi="Roboto"/>
        </w:rPr>
        <w:t>. Let</w:t>
      </w:r>
      <w:r w:rsidR="00354C15" w:rsidRPr="00C867FD">
        <w:rPr>
          <w:rFonts w:ascii="Roboto" w:hAnsi="Roboto"/>
        </w:rPr>
        <w:t>t</w:t>
      </w:r>
      <w:r w:rsidR="00F752CA" w:rsidRPr="00C867FD">
        <w:rPr>
          <w:rFonts w:ascii="Roboto" w:hAnsi="Roboto"/>
        </w:rPr>
        <w:t>ing go of “I, mine, myself</w:t>
      </w:r>
      <w:r w:rsidR="00354C15" w:rsidRPr="00C867FD">
        <w:rPr>
          <w:rFonts w:ascii="Roboto" w:hAnsi="Roboto"/>
        </w:rPr>
        <w:t>,</w:t>
      </w:r>
      <w:r w:rsidR="00F752CA" w:rsidRPr="00C867FD">
        <w:rPr>
          <w:rFonts w:ascii="Roboto" w:hAnsi="Roboto"/>
        </w:rPr>
        <w:t>” non-ill will, non-cruelty.</w:t>
      </w:r>
    </w:p>
    <w:p w14:paraId="3B53EC8D" w14:textId="77777777" w:rsidR="00347FF0" w:rsidRPr="00C867FD" w:rsidRDefault="00347FF0" w:rsidP="00347FF0">
      <w:pPr>
        <w:rPr>
          <w:rFonts w:ascii="Roboto" w:hAnsi="Roboto"/>
          <w:b/>
          <w:bCs/>
        </w:rPr>
      </w:pPr>
      <w:r w:rsidRPr="00C867FD">
        <w:rPr>
          <w:rFonts w:ascii="Roboto" w:hAnsi="Roboto"/>
          <w:b/>
          <w:bCs/>
        </w:rPr>
        <w:t>3. RIGHT SPEECH</w:t>
      </w:r>
    </w:p>
    <w:p w14:paraId="3D5B1A17" w14:textId="022C2080" w:rsidR="00ED0672" w:rsidRPr="00C867FD" w:rsidRDefault="00E35A99" w:rsidP="00347FF0">
      <w:pPr>
        <w:rPr>
          <w:rFonts w:ascii="Roboto" w:hAnsi="Roboto"/>
        </w:rPr>
      </w:pPr>
      <w:r w:rsidRPr="00C867FD">
        <w:rPr>
          <w:rFonts w:ascii="Roboto" w:hAnsi="Roboto"/>
        </w:rPr>
        <w:t>“T</w:t>
      </w:r>
      <w:r w:rsidR="0098766C">
        <w:rPr>
          <w:rFonts w:ascii="Roboto" w:hAnsi="Roboto"/>
        </w:rPr>
        <w:t>.</w:t>
      </w:r>
      <w:r w:rsidRPr="00C867FD">
        <w:rPr>
          <w:rFonts w:ascii="Roboto" w:hAnsi="Roboto"/>
        </w:rPr>
        <w:t>H</w:t>
      </w:r>
      <w:r w:rsidR="0098766C">
        <w:rPr>
          <w:rFonts w:ascii="Roboto" w:hAnsi="Roboto"/>
        </w:rPr>
        <w:t>.</w:t>
      </w:r>
      <w:r w:rsidRPr="00C867FD">
        <w:rPr>
          <w:rFonts w:ascii="Roboto" w:hAnsi="Roboto"/>
        </w:rPr>
        <w:t>I</w:t>
      </w:r>
      <w:r w:rsidR="0098766C">
        <w:rPr>
          <w:rFonts w:ascii="Roboto" w:hAnsi="Roboto"/>
        </w:rPr>
        <w:t>.</w:t>
      </w:r>
      <w:r w:rsidRPr="00C867FD">
        <w:rPr>
          <w:rFonts w:ascii="Roboto" w:hAnsi="Roboto"/>
        </w:rPr>
        <w:t>N</w:t>
      </w:r>
      <w:r w:rsidR="0098766C">
        <w:rPr>
          <w:rFonts w:ascii="Roboto" w:hAnsi="Roboto"/>
        </w:rPr>
        <w:t>.</w:t>
      </w:r>
      <w:r w:rsidRPr="00C867FD">
        <w:rPr>
          <w:rFonts w:ascii="Roboto" w:hAnsi="Roboto"/>
        </w:rPr>
        <w:t>K</w:t>
      </w:r>
      <w:r w:rsidR="0098766C">
        <w:rPr>
          <w:rFonts w:ascii="Roboto" w:hAnsi="Roboto"/>
        </w:rPr>
        <w:t>.</w:t>
      </w:r>
      <w:r w:rsidRPr="00C867FD">
        <w:rPr>
          <w:rFonts w:ascii="Roboto" w:hAnsi="Roboto"/>
        </w:rPr>
        <w:t xml:space="preserve">”    </w:t>
      </w:r>
      <w:r w:rsidR="00ED0672" w:rsidRPr="00C867FD">
        <w:rPr>
          <w:rFonts w:ascii="Roboto" w:hAnsi="Roboto"/>
        </w:rPr>
        <w:t xml:space="preserve">Timely? Honest? Intention? </w:t>
      </w:r>
      <w:r w:rsidR="004604D1">
        <w:rPr>
          <w:rFonts w:ascii="Roboto" w:hAnsi="Roboto"/>
        </w:rPr>
        <w:t>Necessary?  Kind?</w:t>
      </w:r>
    </w:p>
    <w:p w14:paraId="1DA6A42F" w14:textId="5E4FFAF3" w:rsidR="00347FF0" w:rsidRPr="00C867FD" w:rsidRDefault="00347FF0" w:rsidP="00347FF0">
      <w:pPr>
        <w:rPr>
          <w:rFonts w:ascii="Roboto" w:hAnsi="Roboto"/>
        </w:rPr>
      </w:pPr>
      <w:r w:rsidRPr="00C867FD">
        <w:rPr>
          <w:rFonts w:ascii="Roboto" w:hAnsi="Roboto"/>
        </w:rPr>
        <w:t>Abstaining from lying, and divisive or abusive speech.</w:t>
      </w:r>
    </w:p>
    <w:p w14:paraId="1CF55314" w14:textId="77777777" w:rsidR="00347FF0" w:rsidRPr="00C867FD" w:rsidRDefault="00347FF0" w:rsidP="00347FF0">
      <w:pPr>
        <w:rPr>
          <w:rFonts w:ascii="Roboto" w:hAnsi="Roboto"/>
          <w:b/>
          <w:bCs/>
        </w:rPr>
      </w:pPr>
      <w:r w:rsidRPr="00C867FD">
        <w:rPr>
          <w:rFonts w:ascii="Roboto" w:hAnsi="Roboto"/>
          <w:b/>
          <w:bCs/>
        </w:rPr>
        <w:t>4. RIGHT ACTION</w:t>
      </w:r>
    </w:p>
    <w:p w14:paraId="0A80DBFE" w14:textId="77777777" w:rsidR="00347FF0" w:rsidRPr="00C867FD" w:rsidRDefault="00347FF0" w:rsidP="00347FF0">
      <w:pPr>
        <w:rPr>
          <w:rFonts w:ascii="Roboto" w:hAnsi="Roboto"/>
        </w:rPr>
      </w:pPr>
      <w:r w:rsidRPr="00C867FD">
        <w:rPr>
          <w:rFonts w:ascii="Roboto" w:hAnsi="Roboto"/>
        </w:rPr>
        <w:t>Acting in ways that do not cause harm, such as not taking life, not stealing, and not engaging in sexual misconduct.</w:t>
      </w:r>
    </w:p>
    <w:p w14:paraId="0C845BD2" w14:textId="77777777" w:rsidR="00347FF0" w:rsidRPr="00C867FD" w:rsidRDefault="00347FF0" w:rsidP="00347FF0">
      <w:pPr>
        <w:rPr>
          <w:rFonts w:ascii="Roboto" w:hAnsi="Roboto"/>
          <w:b/>
          <w:bCs/>
        </w:rPr>
      </w:pPr>
      <w:r w:rsidRPr="00C867FD">
        <w:rPr>
          <w:rFonts w:ascii="Roboto" w:hAnsi="Roboto"/>
          <w:b/>
          <w:bCs/>
        </w:rPr>
        <w:t>5. RIGHT LIVELIHOOD</w:t>
      </w:r>
    </w:p>
    <w:p w14:paraId="04B9F3EA" w14:textId="21925BF0" w:rsidR="00212DA8" w:rsidRPr="00C867FD" w:rsidRDefault="00347FF0" w:rsidP="00347FF0">
      <w:pPr>
        <w:rPr>
          <w:rFonts w:ascii="Roboto" w:hAnsi="Roboto"/>
        </w:rPr>
      </w:pPr>
      <w:r w:rsidRPr="00C867FD">
        <w:rPr>
          <w:rFonts w:ascii="Roboto" w:hAnsi="Roboto"/>
        </w:rPr>
        <w:t>Making an ethically sound living, being honest in business dealings.</w:t>
      </w:r>
      <w:r w:rsidR="00180E3B" w:rsidRPr="00C867FD">
        <w:rPr>
          <w:rFonts w:ascii="Roboto" w:hAnsi="Roboto"/>
        </w:rPr>
        <w:t xml:space="preserve"> </w:t>
      </w:r>
      <w:r w:rsidR="00212DA8" w:rsidRPr="00C867FD">
        <w:rPr>
          <w:rFonts w:ascii="Roboto" w:hAnsi="Roboto"/>
        </w:rPr>
        <w:t>Livelihood</w:t>
      </w:r>
      <w:r w:rsidR="00180E3B" w:rsidRPr="00C867FD">
        <w:rPr>
          <w:rFonts w:ascii="Roboto" w:hAnsi="Roboto"/>
        </w:rPr>
        <w:t xml:space="preserve"> that does not break precepts or cause others to break precepts.</w:t>
      </w:r>
    </w:p>
    <w:p w14:paraId="77595264" w14:textId="77777777" w:rsidR="00347FF0" w:rsidRPr="00C867FD" w:rsidRDefault="00347FF0" w:rsidP="00347FF0">
      <w:pPr>
        <w:rPr>
          <w:rFonts w:ascii="Roboto" w:hAnsi="Roboto"/>
          <w:b/>
          <w:bCs/>
        </w:rPr>
      </w:pPr>
      <w:r w:rsidRPr="00C867FD">
        <w:rPr>
          <w:rFonts w:ascii="Roboto" w:hAnsi="Roboto"/>
          <w:b/>
          <w:bCs/>
        </w:rPr>
        <w:t>6. RIGHT EFFORT</w:t>
      </w:r>
    </w:p>
    <w:p w14:paraId="38BAC1E3" w14:textId="047C06C3" w:rsidR="00347FF0" w:rsidRPr="00C867FD" w:rsidRDefault="0096655D" w:rsidP="00347FF0">
      <w:pPr>
        <w:rPr>
          <w:rFonts w:ascii="Roboto" w:hAnsi="Roboto"/>
        </w:rPr>
      </w:pPr>
      <w:r w:rsidRPr="00C867FD">
        <w:rPr>
          <w:rFonts w:ascii="Roboto" w:hAnsi="Roboto"/>
        </w:rPr>
        <w:t>6 Rs</w:t>
      </w:r>
    </w:p>
    <w:p w14:paraId="6FACE92B" w14:textId="77777777" w:rsidR="00347FF0" w:rsidRPr="00C867FD" w:rsidRDefault="00347FF0" w:rsidP="00347FF0">
      <w:pPr>
        <w:rPr>
          <w:rFonts w:ascii="Roboto" w:hAnsi="Roboto"/>
          <w:b/>
          <w:bCs/>
        </w:rPr>
      </w:pPr>
      <w:r w:rsidRPr="00C867FD">
        <w:rPr>
          <w:rFonts w:ascii="Roboto" w:hAnsi="Roboto"/>
          <w:b/>
          <w:bCs/>
        </w:rPr>
        <w:t>7. RIGHT MINDFULNESS</w:t>
      </w:r>
    </w:p>
    <w:p w14:paraId="577A104E" w14:textId="4F2E5191" w:rsidR="00347FF0" w:rsidRPr="00C867FD" w:rsidRDefault="0096655D" w:rsidP="00347FF0">
      <w:pPr>
        <w:rPr>
          <w:rFonts w:ascii="Roboto" w:hAnsi="Roboto"/>
        </w:rPr>
      </w:pPr>
      <w:r w:rsidRPr="00C867FD">
        <w:rPr>
          <w:rFonts w:ascii="Roboto" w:hAnsi="Roboto"/>
        </w:rPr>
        <w:t xml:space="preserve">Remembering to observe </w:t>
      </w:r>
      <w:r w:rsidR="00C867FD" w:rsidRPr="00C867FD">
        <w:rPr>
          <w:rFonts w:ascii="Roboto" w:hAnsi="Roboto"/>
        </w:rPr>
        <w:t>the mind’s</w:t>
      </w:r>
      <w:r w:rsidRPr="00C867FD">
        <w:rPr>
          <w:rFonts w:ascii="Roboto" w:hAnsi="Roboto"/>
        </w:rPr>
        <w:t xml:space="preserve"> attention mov</w:t>
      </w:r>
      <w:r w:rsidR="00271AFD" w:rsidRPr="00C867FD">
        <w:rPr>
          <w:rFonts w:ascii="Roboto" w:hAnsi="Roboto"/>
        </w:rPr>
        <w:t>ing</w:t>
      </w:r>
      <w:r w:rsidRPr="00C867FD">
        <w:rPr>
          <w:rFonts w:ascii="Roboto" w:hAnsi="Roboto"/>
        </w:rPr>
        <w:t xml:space="preserve"> from </w:t>
      </w:r>
      <w:r w:rsidR="00271AFD" w:rsidRPr="00C867FD">
        <w:rPr>
          <w:rFonts w:ascii="Roboto" w:hAnsi="Roboto"/>
        </w:rPr>
        <w:t>one object to another</w:t>
      </w:r>
      <w:r w:rsidR="00347FF0" w:rsidRPr="00C867FD">
        <w:rPr>
          <w:rFonts w:ascii="Roboto" w:hAnsi="Roboto"/>
        </w:rPr>
        <w:t>.</w:t>
      </w:r>
    </w:p>
    <w:p w14:paraId="00D05994" w14:textId="11FE890B" w:rsidR="00347FF0" w:rsidRPr="00C867FD" w:rsidRDefault="00347FF0" w:rsidP="00347FF0">
      <w:pPr>
        <w:rPr>
          <w:rFonts w:ascii="Roboto" w:hAnsi="Roboto"/>
          <w:b/>
          <w:bCs/>
        </w:rPr>
      </w:pPr>
      <w:r w:rsidRPr="00C867FD">
        <w:rPr>
          <w:rFonts w:ascii="Roboto" w:hAnsi="Roboto"/>
          <w:b/>
          <w:bCs/>
        </w:rPr>
        <w:t>8. RIGHT CO</w:t>
      </w:r>
      <w:r w:rsidR="00271AFD" w:rsidRPr="00C867FD">
        <w:rPr>
          <w:rFonts w:ascii="Roboto" w:hAnsi="Roboto"/>
          <w:b/>
          <w:bCs/>
        </w:rPr>
        <w:t>LLECTEDNESS</w:t>
      </w:r>
    </w:p>
    <w:p w14:paraId="36EF0FC5" w14:textId="093D6901" w:rsidR="003B755B" w:rsidRDefault="00C867FD" w:rsidP="003B755B">
      <w:pPr>
        <w:rPr>
          <w:rFonts w:ascii="Roboto" w:hAnsi="Roboto"/>
        </w:rPr>
      </w:pPr>
      <w:r w:rsidRPr="00C867FD">
        <w:rPr>
          <w:rFonts w:ascii="Roboto" w:hAnsi="Roboto"/>
        </w:rPr>
        <w:lastRenderedPageBreak/>
        <w:t>Collecting mind into the Jhanas.</w:t>
      </w:r>
      <w:r w:rsidR="00AE5D0E">
        <w:rPr>
          <w:rFonts w:ascii="Roboto" w:hAnsi="Roboto"/>
        </w:rPr>
        <w:t xml:space="preserve">       </w:t>
      </w:r>
    </w:p>
    <w:p w14:paraId="0807E0AB" w14:textId="45D3CC32" w:rsidR="001A3D47" w:rsidRPr="00F70705" w:rsidRDefault="001A3D47" w:rsidP="001A3D47">
      <w:pPr>
        <w:rPr>
          <w:rFonts w:ascii="Roboto" w:hAnsi="Roboto"/>
          <w:b/>
          <w:bCs/>
          <w:sz w:val="28"/>
          <w:szCs w:val="28"/>
          <w:u w:val="single"/>
        </w:rPr>
      </w:pPr>
      <w:r w:rsidRPr="00F70705">
        <w:rPr>
          <w:rFonts w:ascii="Roboto" w:hAnsi="Roboto"/>
          <w:b/>
          <w:bCs/>
          <w:sz w:val="28"/>
          <w:szCs w:val="28"/>
          <w:u w:val="single"/>
        </w:rPr>
        <w:t>Dependent Origination</w:t>
      </w:r>
    </w:p>
    <w:p w14:paraId="1454A4FF" w14:textId="4489B58B" w:rsidR="004D6D2D" w:rsidRPr="004D6D2D" w:rsidRDefault="004D6D2D" w:rsidP="001A3D47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Links of Mundane </w:t>
      </w:r>
    </w:p>
    <w:p w14:paraId="63C61772" w14:textId="77777777" w:rsidR="004D6D2D" w:rsidRPr="004D6D2D" w:rsidRDefault="004D6D2D" w:rsidP="004D6D2D">
      <w:pPr>
        <w:rPr>
          <w:rFonts w:ascii="Roboto" w:hAnsi="Roboto"/>
        </w:rPr>
      </w:pPr>
      <w:r w:rsidRPr="004D6D2D">
        <w:rPr>
          <w:rFonts w:ascii="Roboto" w:hAnsi="Roboto"/>
        </w:rPr>
        <w:t>Ignorance (</w:t>
      </w:r>
      <w:proofErr w:type="spellStart"/>
      <w:r w:rsidRPr="004D6D2D">
        <w:rPr>
          <w:rFonts w:ascii="Roboto" w:hAnsi="Roboto"/>
        </w:rPr>
        <w:t>avijja</w:t>
      </w:r>
      <w:proofErr w:type="spellEnd"/>
      <w:r w:rsidRPr="004D6D2D">
        <w:rPr>
          <w:rFonts w:ascii="Roboto" w:hAnsi="Roboto"/>
        </w:rPr>
        <w:t>)</w:t>
      </w:r>
    </w:p>
    <w:p w14:paraId="417E6707" w14:textId="77777777" w:rsidR="004D6D2D" w:rsidRPr="004D6D2D" w:rsidRDefault="004D6D2D" w:rsidP="004D6D2D">
      <w:pPr>
        <w:rPr>
          <w:rFonts w:ascii="Roboto" w:hAnsi="Roboto"/>
        </w:rPr>
      </w:pPr>
      <w:r w:rsidRPr="004D6D2D">
        <w:rPr>
          <w:rFonts w:ascii="Roboto" w:hAnsi="Roboto"/>
        </w:rPr>
        <w:t>Kamma formations (</w:t>
      </w:r>
      <w:proofErr w:type="spellStart"/>
      <w:r w:rsidRPr="004D6D2D">
        <w:rPr>
          <w:rFonts w:ascii="Roboto" w:hAnsi="Roboto"/>
        </w:rPr>
        <w:t>sankhara</w:t>
      </w:r>
      <w:proofErr w:type="spellEnd"/>
      <w:r w:rsidRPr="004D6D2D">
        <w:rPr>
          <w:rFonts w:ascii="Roboto" w:hAnsi="Roboto"/>
        </w:rPr>
        <w:t>)</w:t>
      </w:r>
    </w:p>
    <w:p w14:paraId="29433FA0" w14:textId="77777777" w:rsidR="004D6D2D" w:rsidRPr="004D6D2D" w:rsidRDefault="004D6D2D" w:rsidP="004D6D2D">
      <w:pPr>
        <w:rPr>
          <w:rFonts w:ascii="Roboto" w:hAnsi="Roboto"/>
        </w:rPr>
      </w:pPr>
      <w:r w:rsidRPr="004D6D2D">
        <w:rPr>
          <w:rFonts w:ascii="Roboto" w:hAnsi="Roboto"/>
        </w:rPr>
        <w:t>Consciousness (</w:t>
      </w:r>
      <w:proofErr w:type="spellStart"/>
      <w:r w:rsidRPr="004D6D2D">
        <w:rPr>
          <w:rFonts w:ascii="Roboto" w:hAnsi="Roboto"/>
        </w:rPr>
        <w:t>viññana</w:t>
      </w:r>
      <w:proofErr w:type="spellEnd"/>
      <w:r w:rsidRPr="004D6D2D">
        <w:rPr>
          <w:rFonts w:ascii="Roboto" w:hAnsi="Roboto"/>
        </w:rPr>
        <w:t>)</w:t>
      </w:r>
    </w:p>
    <w:p w14:paraId="13ECACED" w14:textId="77777777" w:rsidR="004D6D2D" w:rsidRPr="004D6D2D" w:rsidRDefault="004D6D2D" w:rsidP="004D6D2D">
      <w:pPr>
        <w:rPr>
          <w:rFonts w:ascii="Roboto" w:hAnsi="Roboto"/>
        </w:rPr>
      </w:pPr>
      <w:r w:rsidRPr="004D6D2D">
        <w:rPr>
          <w:rFonts w:ascii="Roboto" w:hAnsi="Roboto"/>
        </w:rPr>
        <w:t>Mentality-materiality (</w:t>
      </w:r>
      <w:proofErr w:type="spellStart"/>
      <w:r w:rsidRPr="004D6D2D">
        <w:rPr>
          <w:rFonts w:ascii="Roboto" w:hAnsi="Roboto"/>
        </w:rPr>
        <w:t>namarupa</w:t>
      </w:r>
      <w:proofErr w:type="spellEnd"/>
      <w:r w:rsidRPr="004D6D2D">
        <w:rPr>
          <w:rFonts w:ascii="Roboto" w:hAnsi="Roboto"/>
        </w:rPr>
        <w:t>)</w:t>
      </w:r>
    </w:p>
    <w:p w14:paraId="79B2C4BB" w14:textId="77777777" w:rsidR="004D6D2D" w:rsidRPr="004D6D2D" w:rsidRDefault="004D6D2D" w:rsidP="004D6D2D">
      <w:pPr>
        <w:rPr>
          <w:rFonts w:ascii="Roboto" w:hAnsi="Roboto"/>
        </w:rPr>
      </w:pPr>
      <w:r w:rsidRPr="004D6D2D">
        <w:rPr>
          <w:rFonts w:ascii="Roboto" w:hAnsi="Roboto"/>
        </w:rPr>
        <w:t>Sixfold sense base (</w:t>
      </w:r>
      <w:proofErr w:type="spellStart"/>
      <w:r w:rsidRPr="004D6D2D">
        <w:rPr>
          <w:rFonts w:ascii="Roboto" w:hAnsi="Roboto"/>
        </w:rPr>
        <w:t>salayatana</w:t>
      </w:r>
      <w:proofErr w:type="spellEnd"/>
      <w:r w:rsidRPr="004D6D2D">
        <w:rPr>
          <w:rFonts w:ascii="Roboto" w:hAnsi="Roboto"/>
        </w:rPr>
        <w:t>)</w:t>
      </w:r>
    </w:p>
    <w:p w14:paraId="5A322275" w14:textId="77777777" w:rsidR="004D6D2D" w:rsidRPr="004D6D2D" w:rsidRDefault="004D6D2D" w:rsidP="004D6D2D">
      <w:pPr>
        <w:rPr>
          <w:rFonts w:ascii="Roboto" w:hAnsi="Roboto"/>
        </w:rPr>
      </w:pPr>
      <w:r w:rsidRPr="004D6D2D">
        <w:rPr>
          <w:rFonts w:ascii="Roboto" w:hAnsi="Roboto"/>
        </w:rPr>
        <w:t>Contact (</w:t>
      </w:r>
      <w:proofErr w:type="spellStart"/>
      <w:r w:rsidRPr="004D6D2D">
        <w:rPr>
          <w:rFonts w:ascii="Roboto" w:hAnsi="Roboto"/>
        </w:rPr>
        <w:t>phassa</w:t>
      </w:r>
      <w:proofErr w:type="spellEnd"/>
      <w:r w:rsidRPr="004D6D2D">
        <w:rPr>
          <w:rFonts w:ascii="Roboto" w:hAnsi="Roboto"/>
        </w:rPr>
        <w:t>)</w:t>
      </w:r>
    </w:p>
    <w:p w14:paraId="5060CB54" w14:textId="77777777" w:rsidR="004D6D2D" w:rsidRPr="004D6D2D" w:rsidRDefault="004D6D2D" w:rsidP="004D6D2D">
      <w:pPr>
        <w:rPr>
          <w:rFonts w:ascii="Roboto" w:hAnsi="Roboto"/>
        </w:rPr>
      </w:pPr>
      <w:r w:rsidRPr="004D6D2D">
        <w:rPr>
          <w:rFonts w:ascii="Roboto" w:hAnsi="Roboto"/>
        </w:rPr>
        <w:t>Feeling (</w:t>
      </w:r>
      <w:proofErr w:type="spellStart"/>
      <w:r w:rsidRPr="004D6D2D">
        <w:rPr>
          <w:rFonts w:ascii="Roboto" w:hAnsi="Roboto"/>
        </w:rPr>
        <w:t>vedana</w:t>
      </w:r>
      <w:proofErr w:type="spellEnd"/>
      <w:r w:rsidRPr="004D6D2D">
        <w:rPr>
          <w:rFonts w:ascii="Roboto" w:hAnsi="Roboto"/>
        </w:rPr>
        <w:t>)</w:t>
      </w:r>
    </w:p>
    <w:p w14:paraId="2C6533C7" w14:textId="77777777" w:rsidR="004D6D2D" w:rsidRPr="004D6D2D" w:rsidRDefault="004D6D2D" w:rsidP="004D6D2D">
      <w:pPr>
        <w:rPr>
          <w:rFonts w:ascii="Roboto" w:hAnsi="Roboto"/>
        </w:rPr>
      </w:pPr>
      <w:r w:rsidRPr="004D6D2D">
        <w:rPr>
          <w:rFonts w:ascii="Roboto" w:hAnsi="Roboto"/>
        </w:rPr>
        <w:t>Craving (tanha)</w:t>
      </w:r>
    </w:p>
    <w:p w14:paraId="4180201A" w14:textId="77777777" w:rsidR="004D6D2D" w:rsidRPr="004D6D2D" w:rsidRDefault="004D6D2D" w:rsidP="004D6D2D">
      <w:pPr>
        <w:rPr>
          <w:rFonts w:ascii="Roboto" w:hAnsi="Roboto"/>
        </w:rPr>
      </w:pPr>
      <w:r w:rsidRPr="004D6D2D">
        <w:rPr>
          <w:rFonts w:ascii="Roboto" w:hAnsi="Roboto"/>
        </w:rPr>
        <w:t>Clinging (</w:t>
      </w:r>
      <w:proofErr w:type="spellStart"/>
      <w:r w:rsidRPr="004D6D2D">
        <w:rPr>
          <w:rFonts w:ascii="Roboto" w:hAnsi="Roboto"/>
        </w:rPr>
        <w:t>upadana</w:t>
      </w:r>
      <w:proofErr w:type="spellEnd"/>
      <w:r w:rsidRPr="004D6D2D">
        <w:rPr>
          <w:rFonts w:ascii="Roboto" w:hAnsi="Roboto"/>
        </w:rPr>
        <w:t>)</w:t>
      </w:r>
    </w:p>
    <w:p w14:paraId="6B5C51DF" w14:textId="1807B27C" w:rsidR="004D6D2D" w:rsidRPr="004D6D2D" w:rsidRDefault="004D6D2D" w:rsidP="004D6D2D">
      <w:pPr>
        <w:rPr>
          <w:rFonts w:ascii="Roboto" w:hAnsi="Roboto"/>
        </w:rPr>
      </w:pPr>
      <w:r>
        <w:rPr>
          <w:rFonts w:ascii="Roboto" w:hAnsi="Roboto"/>
        </w:rPr>
        <w:t>Being</w:t>
      </w:r>
      <w:r w:rsidRPr="004D6D2D">
        <w:rPr>
          <w:rFonts w:ascii="Roboto" w:hAnsi="Roboto"/>
        </w:rPr>
        <w:t xml:space="preserve"> (bhava)</w:t>
      </w:r>
    </w:p>
    <w:p w14:paraId="48434F89" w14:textId="77777777" w:rsidR="004D6D2D" w:rsidRPr="004D6D2D" w:rsidRDefault="004D6D2D" w:rsidP="004D6D2D">
      <w:pPr>
        <w:rPr>
          <w:rFonts w:ascii="Roboto" w:hAnsi="Roboto"/>
        </w:rPr>
      </w:pPr>
      <w:r w:rsidRPr="004D6D2D">
        <w:rPr>
          <w:rFonts w:ascii="Roboto" w:hAnsi="Roboto"/>
        </w:rPr>
        <w:t>Birth (</w:t>
      </w:r>
      <w:proofErr w:type="spellStart"/>
      <w:r w:rsidRPr="004D6D2D">
        <w:rPr>
          <w:rFonts w:ascii="Roboto" w:hAnsi="Roboto"/>
        </w:rPr>
        <w:t>jati</w:t>
      </w:r>
      <w:proofErr w:type="spellEnd"/>
      <w:r w:rsidRPr="004D6D2D">
        <w:rPr>
          <w:rFonts w:ascii="Roboto" w:hAnsi="Roboto"/>
        </w:rPr>
        <w:t>)</w:t>
      </w:r>
    </w:p>
    <w:p w14:paraId="594F2218" w14:textId="77777777" w:rsidR="004D6D2D" w:rsidRPr="004D6D2D" w:rsidRDefault="004D6D2D" w:rsidP="004D6D2D">
      <w:pPr>
        <w:rPr>
          <w:rFonts w:ascii="Roboto" w:hAnsi="Roboto"/>
        </w:rPr>
      </w:pPr>
      <w:r w:rsidRPr="004D6D2D">
        <w:rPr>
          <w:rFonts w:ascii="Roboto" w:hAnsi="Roboto"/>
        </w:rPr>
        <w:t>Suffering (dukkha)</w:t>
      </w:r>
    </w:p>
    <w:p w14:paraId="5DC37161" w14:textId="77777777" w:rsidR="004D6D2D" w:rsidRDefault="004D6D2D" w:rsidP="004D6D2D">
      <w:pPr>
        <w:rPr>
          <w:rFonts w:ascii="Roboto" w:hAnsi="Roboto"/>
          <w:b/>
          <w:bCs/>
        </w:rPr>
      </w:pPr>
    </w:p>
    <w:p w14:paraId="4BDBDF11" w14:textId="5141A0D2" w:rsidR="004D6D2D" w:rsidRPr="004D6D2D" w:rsidRDefault="004D6D2D" w:rsidP="004D6D2D">
      <w:pPr>
        <w:rPr>
          <w:rFonts w:ascii="Roboto" w:hAnsi="Roboto"/>
          <w:b/>
          <w:bCs/>
        </w:rPr>
      </w:pPr>
      <w:r w:rsidRPr="004D6D2D">
        <w:rPr>
          <w:rFonts w:ascii="Roboto" w:hAnsi="Roboto"/>
          <w:b/>
          <w:bCs/>
        </w:rPr>
        <w:t>Transcendental Order</w:t>
      </w:r>
    </w:p>
    <w:p w14:paraId="4D095BAD" w14:textId="77777777" w:rsidR="004D6D2D" w:rsidRPr="004D6D2D" w:rsidRDefault="004D6D2D" w:rsidP="004D6D2D">
      <w:pPr>
        <w:rPr>
          <w:rFonts w:ascii="Roboto" w:hAnsi="Roboto"/>
        </w:rPr>
      </w:pPr>
      <w:r w:rsidRPr="004D6D2D">
        <w:rPr>
          <w:rFonts w:ascii="Roboto" w:hAnsi="Roboto"/>
        </w:rPr>
        <w:t>Faith (saddha)</w:t>
      </w:r>
    </w:p>
    <w:p w14:paraId="7B0EE724" w14:textId="24457FC3" w:rsidR="004D6D2D" w:rsidRPr="004D6D2D" w:rsidRDefault="004D6D2D" w:rsidP="004D6D2D">
      <w:pPr>
        <w:rPr>
          <w:rFonts w:ascii="Roboto" w:hAnsi="Roboto"/>
        </w:rPr>
      </w:pPr>
      <w:r>
        <w:rPr>
          <w:rFonts w:ascii="Roboto" w:hAnsi="Roboto"/>
        </w:rPr>
        <w:t>Gladness</w:t>
      </w:r>
      <w:r w:rsidRPr="004D6D2D">
        <w:rPr>
          <w:rFonts w:ascii="Roboto" w:hAnsi="Roboto"/>
        </w:rPr>
        <w:t xml:space="preserve"> (</w:t>
      </w:r>
      <w:proofErr w:type="spellStart"/>
      <w:r w:rsidRPr="004D6D2D">
        <w:rPr>
          <w:rFonts w:ascii="Roboto" w:hAnsi="Roboto"/>
        </w:rPr>
        <w:t>pamojja</w:t>
      </w:r>
      <w:proofErr w:type="spellEnd"/>
      <w:r w:rsidRPr="004D6D2D">
        <w:rPr>
          <w:rFonts w:ascii="Roboto" w:hAnsi="Roboto"/>
        </w:rPr>
        <w:t>)</w:t>
      </w:r>
    </w:p>
    <w:p w14:paraId="05C6547B" w14:textId="0F9ECB44" w:rsidR="004D6D2D" w:rsidRPr="004D6D2D" w:rsidRDefault="004D6D2D" w:rsidP="004D6D2D">
      <w:pPr>
        <w:rPr>
          <w:rFonts w:ascii="Roboto" w:hAnsi="Roboto"/>
        </w:rPr>
      </w:pPr>
      <w:r>
        <w:rPr>
          <w:rFonts w:ascii="Roboto" w:hAnsi="Roboto"/>
        </w:rPr>
        <w:t>Joy</w:t>
      </w:r>
      <w:r w:rsidRPr="004D6D2D">
        <w:rPr>
          <w:rFonts w:ascii="Roboto" w:hAnsi="Roboto"/>
        </w:rPr>
        <w:t xml:space="preserve"> (</w:t>
      </w:r>
      <w:proofErr w:type="spellStart"/>
      <w:r w:rsidRPr="004D6D2D">
        <w:rPr>
          <w:rFonts w:ascii="Roboto" w:hAnsi="Roboto"/>
        </w:rPr>
        <w:t>piti</w:t>
      </w:r>
      <w:proofErr w:type="spellEnd"/>
      <w:r w:rsidRPr="004D6D2D">
        <w:rPr>
          <w:rFonts w:ascii="Roboto" w:hAnsi="Roboto"/>
        </w:rPr>
        <w:t>)</w:t>
      </w:r>
    </w:p>
    <w:p w14:paraId="24A3A4AA" w14:textId="4D1C49A2" w:rsidR="004D6D2D" w:rsidRPr="004D6D2D" w:rsidRDefault="004D6D2D" w:rsidP="004D6D2D">
      <w:pPr>
        <w:rPr>
          <w:rFonts w:ascii="Roboto" w:hAnsi="Roboto"/>
        </w:rPr>
      </w:pPr>
      <w:r w:rsidRPr="004D6D2D">
        <w:rPr>
          <w:rFonts w:ascii="Roboto" w:hAnsi="Roboto"/>
        </w:rPr>
        <w:t>Tranquility (passaddhi)</w:t>
      </w:r>
    </w:p>
    <w:p w14:paraId="34F0C727" w14:textId="77777777" w:rsidR="004D6D2D" w:rsidRPr="004D6D2D" w:rsidRDefault="004D6D2D" w:rsidP="004D6D2D">
      <w:pPr>
        <w:rPr>
          <w:rFonts w:ascii="Roboto" w:hAnsi="Roboto"/>
        </w:rPr>
      </w:pPr>
      <w:r w:rsidRPr="004D6D2D">
        <w:rPr>
          <w:rFonts w:ascii="Roboto" w:hAnsi="Roboto"/>
        </w:rPr>
        <w:t>Happiness (sukha)</w:t>
      </w:r>
    </w:p>
    <w:p w14:paraId="14150241" w14:textId="77777777" w:rsidR="004D6D2D" w:rsidRPr="004D6D2D" w:rsidRDefault="004D6D2D" w:rsidP="004D6D2D">
      <w:pPr>
        <w:rPr>
          <w:rFonts w:ascii="Roboto" w:hAnsi="Roboto"/>
        </w:rPr>
      </w:pPr>
      <w:r w:rsidRPr="004D6D2D">
        <w:rPr>
          <w:rFonts w:ascii="Roboto" w:hAnsi="Roboto"/>
        </w:rPr>
        <w:lastRenderedPageBreak/>
        <w:t>Concentration (samadhi)</w:t>
      </w:r>
    </w:p>
    <w:p w14:paraId="05043E59" w14:textId="77777777" w:rsidR="004D6D2D" w:rsidRPr="004D6D2D" w:rsidRDefault="004D6D2D" w:rsidP="004D6D2D">
      <w:pPr>
        <w:rPr>
          <w:rFonts w:ascii="Roboto" w:hAnsi="Roboto"/>
        </w:rPr>
      </w:pPr>
      <w:r w:rsidRPr="004D6D2D">
        <w:rPr>
          <w:rFonts w:ascii="Roboto" w:hAnsi="Roboto"/>
        </w:rPr>
        <w:t>Knowledge and vision of things as they are (</w:t>
      </w:r>
      <w:proofErr w:type="spellStart"/>
      <w:r w:rsidRPr="004D6D2D">
        <w:rPr>
          <w:rFonts w:ascii="Roboto" w:hAnsi="Roboto"/>
        </w:rPr>
        <w:t>yathabhutañanadassana</w:t>
      </w:r>
      <w:proofErr w:type="spellEnd"/>
      <w:r w:rsidRPr="004D6D2D">
        <w:rPr>
          <w:rFonts w:ascii="Roboto" w:hAnsi="Roboto"/>
        </w:rPr>
        <w:t>)</w:t>
      </w:r>
    </w:p>
    <w:p w14:paraId="0ED8A1CB" w14:textId="77777777" w:rsidR="004D6D2D" w:rsidRPr="004D6D2D" w:rsidRDefault="004D6D2D" w:rsidP="004D6D2D">
      <w:pPr>
        <w:rPr>
          <w:rFonts w:ascii="Roboto" w:hAnsi="Roboto"/>
        </w:rPr>
      </w:pPr>
      <w:r w:rsidRPr="004D6D2D">
        <w:rPr>
          <w:rFonts w:ascii="Roboto" w:hAnsi="Roboto"/>
        </w:rPr>
        <w:t>Disenchantment (</w:t>
      </w:r>
      <w:proofErr w:type="spellStart"/>
      <w:r w:rsidRPr="004D6D2D">
        <w:rPr>
          <w:rFonts w:ascii="Roboto" w:hAnsi="Roboto"/>
        </w:rPr>
        <w:t>nibbida</w:t>
      </w:r>
      <w:proofErr w:type="spellEnd"/>
      <w:r w:rsidRPr="004D6D2D">
        <w:rPr>
          <w:rFonts w:ascii="Roboto" w:hAnsi="Roboto"/>
        </w:rPr>
        <w:t>)</w:t>
      </w:r>
    </w:p>
    <w:p w14:paraId="27C3AAD6" w14:textId="77777777" w:rsidR="004D6D2D" w:rsidRPr="004D6D2D" w:rsidRDefault="004D6D2D" w:rsidP="004D6D2D">
      <w:pPr>
        <w:rPr>
          <w:rFonts w:ascii="Roboto" w:hAnsi="Roboto"/>
        </w:rPr>
      </w:pPr>
      <w:r w:rsidRPr="004D6D2D">
        <w:rPr>
          <w:rFonts w:ascii="Roboto" w:hAnsi="Roboto"/>
        </w:rPr>
        <w:t>Dispassion (</w:t>
      </w:r>
      <w:proofErr w:type="spellStart"/>
      <w:r w:rsidRPr="004D6D2D">
        <w:rPr>
          <w:rFonts w:ascii="Roboto" w:hAnsi="Roboto"/>
        </w:rPr>
        <w:t>viraga</w:t>
      </w:r>
      <w:proofErr w:type="spellEnd"/>
      <w:r w:rsidRPr="004D6D2D">
        <w:rPr>
          <w:rFonts w:ascii="Roboto" w:hAnsi="Roboto"/>
        </w:rPr>
        <w:t>)</w:t>
      </w:r>
    </w:p>
    <w:p w14:paraId="187D8F2A" w14:textId="77777777" w:rsidR="004D6D2D" w:rsidRPr="004D6D2D" w:rsidRDefault="004D6D2D" w:rsidP="004D6D2D">
      <w:pPr>
        <w:rPr>
          <w:rFonts w:ascii="Roboto" w:hAnsi="Roboto"/>
        </w:rPr>
      </w:pPr>
      <w:r w:rsidRPr="004D6D2D">
        <w:rPr>
          <w:rFonts w:ascii="Roboto" w:hAnsi="Roboto"/>
        </w:rPr>
        <w:t>Emancipation (</w:t>
      </w:r>
      <w:proofErr w:type="spellStart"/>
      <w:r w:rsidRPr="004D6D2D">
        <w:rPr>
          <w:rFonts w:ascii="Roboto" w:hAnsi="Roboto"/>
        </w:rPr>
        <w:t>vimutti</w:t>
      </w:r>
      <w:proofErr w:type="spellEnd"/>
      <w:r w:rsidRPr="004D6D2D">
        <w:rPr>
          <w:rFonts w:ascii="Roboto" w:hAnsi="Roboto"/>
        </w:rPr>
        <w:t>)</w:t>
      </w:r>
    </w:p>
    <w:p w14:paraId="2717BC46" w14:textId="23E9F34F" w:rsidR="004D6D2D" w:rsidRDefault="004D6D2D" w:rsidP="004D6D2D">
      <w:pPr>
        <w:rPr>
          <w:rFonts w:ascii="Roboto" w:hAnsi="Roboto"/>
        </w:rPr>
      </w:pPr>
      <w:r w:rsidRPr="004D6D2D">
        <w:rPr>
          <w:rFonts w:ascii="Roboto" w:hAnsi="Roboto"/>
        </w:rPr>
        <w:t>Knowledge of destruction of the cankers (</w:t>
      </w:r>
      <w:proofErr w:type="spellStart"/>
      <w:r w:rsidRPr="004D6D2D">
        <w:rPr>
          <w:rFonts w:ascii="Roboto" w:hAnsi="Roboto"/>
        </w:rPr>
        <w:t>asavakkhaye</w:t>
      </w:r>
      <w:proofErr w:type="spellEnd"/>
      <w:r w:rsidRPr="004D6D2D">
        <w:rPr>
          <w:rFonts w:ascii="Roboto" w:hAnsi="Roboto"/>
        </w:rPr>
        <w:t xml:space="preserve"> </w:t>
      </w:r>
      <w:proofErr w:type="spellStart"/>
      <w:r w:rsidRPr="004D6D2D">
        <w:rPr>
          <w:rFonts w:ascii="Roboto" w:hAnsi="Roboto"/>
        </w:rPr>
        <w:t>ñana</w:t>
      </w:r>
      <w:proofErr w:type="spellEnd"/>
      <w:r w:rsidRPr="004D6D2D">
        <w:rPr>
          <w:rFonts w:ascii="Roboto" w:hAnsi="Roboto"/>
        </w:rPr>
        <w:t>)</w:t>
      </w:r>
    </w:p>
    <w:p w14:paraId="36550D57" w14:textId="12D7E885" w:rsidR="003237F1" w:rsidRPr="003237F1" w:rsidRDefault="003237F1" w:rsidP="003237F1">
      <w:pPr>
        <w:pStyle w:val="Heading2"/>
        <w:rPr>
          <w:sz w:val="32"/>
          <w:szCs w:val="32"/>
        </w:rPr>
      </w:pPr>
      <w:bookmarkStart w:id="0" w:name="_Toc128315612"/>
      <w:r w:rsidRPr="003237F1">
        <w:rPr>
          <w:sz w:val="32"/>
          <w:szCs w:val="32"/>
        </w:rPr>
        <w:t>Sammādi</w:t>
      </w:r>
      <w:r w:rsidRPr="003237F1">
        <w:rPr>
          <w:rFonts w:ascii="Cambria" w:hAnsi="Cambria" w:cs="Cambria"/>
          <w:sz w:val="32"/>
          <w:szCs w:val="32"/>
        </w:rPr>
        <w:t>ṭṭ</w:t>
      </w:r>
      <w:r w:rsidRPr="003237F1">
        <w:rPr>
          <w:sz w:val="32"/>
          <w:szCs w:val="32"/>
        </w:rPr>
        <w:t>hi</w:t>
      </w:r>
      <w:bookmarkEnd w:id="0"/>
    </w:p>
    <w:p w14:paraId="36F50ED5" w14:textId="43F1C54C" w:rsidR="00A74F8B" w:rsidRPr="00654940" w:rsidRDefault="00246DAA" w:rsidP="00A74F8B">
      <w:pPr>
        <w:rPr>
          <w:b/>
          <w:bCs/>
          <w:sz w:val="28"/>
          <w:szCs w:val="28"/>
          <w:u w:val="single"/>
        </w:rPr>
      </w:pPr>
      <w:r w:rsidRPr="00654940">
        <w:rPr>
          <w:b/>
          <w:bCs/>
          <w:sz w:val="28"/>
          <w:szCs w:val="28"/>
          <w:u w:val="single"/>
        </w:rPr>
        <w:t xml:space="preserve">Types of </w:t>
      </w:r>
      <w:r w:rsidR="00A74F8B" w:rsidRPr="00654940">
        <w:rPr>
          <w:b/>
          <w:bCs/>
          <w:sz w:val="28"/>
          <w:szCs w:val="28"/>
          <w:u w:val="single"/>
        </w:rPr>
        <w:t>CLINGING</w:t>
      </w:r>
    </w:p>
    <w:p w14:paraId="7246C569" w14:textId="77777777" w:rsidR="00A74F8B" w:rsidRDefault="00A74F8B" w:rsidP="00A74F8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A0218C">
        <w:t>kāmupādāna</w:t>
      </w:r>
      <w:proofErr w:type="spellEnd"/>
      <w:r w:rsidRPr="00D52F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Clinging to sensory experience.</w:t>
      </w:r>
    </w:p>
    <w:p w14:paraId="20104AA7" w14:textId="77777777" w:rsidR="00A74F8B" w:rsidRPr="00471C1B" w:rsidRDefault="00A74F8B" w:rsidP="00A74F8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A0218C">
        <w:t>di</w:t>
      </w:r>
      <w:r w:rsidRPr="00A0218C">
        <w:rPr>
          <w:rFonts w:ascii="Cambria" w:hAnsi="Cambria" w:cs="Cambria"/>
        </w:rPr>
        <w:t>ṭṭ</w:t>
      </w:r>
      <w:r w:rsidRPr="00A0218C">
        <w:t>hupādāna</w:t>
      </w:r>
      <w:proofErr w:type="spellEnd"/>
      <w:r>
        <w:t xml:space="preserve"> Clinging to Views</w:t>
      </w:r>
    </w:p>
    <w:p w14:paraId="2C0CA5BC" w14:textId="77777777" w:rsidR="00A74F8B" w:rsidRPr="00260EC8" w:rsidRDefault="00A74F8B" w:rsidP="00A74F8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A0218C">
        <w:t>sīlabbatupādāna</w:t>
      </w:r>
      <w:proofErr w:type="spellEnd"/>
      <w:r>
        <w:t xml:space="preserve"> Clinging to Rites and Rituals</w:t>
      </w:r>
    </w:p>
    <w:p w14:paraId="7C3EF88E" w14:textId="77777777" w:rsidR="00A74F8B" w:rsidRPr="001B5A8C" w:rsidRDefault="00A74F8B" w:rsidP="00A74F8B">
      <w:pPr>
        <w:pStyle w:val="ListParagraph"/>
        <w:numPr>
          <w:ilvl w:val="0"/>
          <w:numId w:val="4"/>
        </w:numPr>
        <w:rPr>
          <w:sz w:val="24"/>
          <w:szCs w:val="24"/>
        </w:rPr>
      </w:pPr>
      <w:bookmarkStart w:id="1" w:name="_Hlk140232252"/>
      <w:proofErr w:type="spellStart"/>
      <w:r w:rsidRPr="00A0218C">
        <w:t>attavādupādāna</w:t>
      </w:r>
      <w:proofErr w:type="spellEnd"/>
      <w:r>
        <w:t xml:space="preserve">  Clinging to self-view/belief in personal </w:t>
      </w:r>
      <w:proofErr w:type="gramStart"/>
      <w:r>
        <w:t>self</w:t>
      </w:r>
      <w:proofErr w:type="gramEnd"/>
    </w:p>
    <w:p w14:paraId="0F418D2D" w14:textId="58FEA98A" w:rsidR="00A74F8B" w:rsidRPr="00A22168" w:rsidRDefault="0096740A" w:rsidP="00A74F8B">
      <w:pPr>
        <w:pStyle w:val="Heading2"/>
        <w:rPr>
          <w:i w:val="0"/>
          <w:iCs/>
          <w:sz w:val="20"/>
          <w:szCs w:val="20"/>
          <w:bdr w:val="none" w:sz="0" w:space="0" w:color="auto" w:frame="1"/>
        </w:rPr>
      </w:pPr>
      <w:bookmarkStart w:id="2" w:name="_Toc128315613"/>
      <w:bookmarkEnd w:id="1"/>
      <w:r>
        <w:rPr>
          <w:bdr w:val="none" w:sz="0" w:space="0" w:color="auto" w:frame="1"/>
        </w:rPr>
        <w:t>2a</w:t>
      </w:r>
      <w:r w:rsidRPr="00A22168">
        <w:rPr>
          <w:sz w:val="20"/>
          <w:szCs w:val="20"/>
          <w:bdr w:val="none" w:sz="0" w:space="0" w:color="auto" w:frame="1"/>
        </w:rPr>
        <w:t>.</w:t>
      </w:r>
      <w:r w:rsidR="00AA48FC" w:rsidRPr="00A22168">
        <w:rPr>
          <w:sz w:val="20"/>
          <w:szCs w:val="20"/>
          <w:bdr w:val="none" w:sz="0" w:space="0" w:color="auto" w:frame="1"/>
        </w:rPr>
        <w:t xml:space="preserve"> </w:t>
      </w:r>
      <w:proofErr w:type="spellStart"/>
      <w:r w:rsidR="00A74F8B" w:rsidRPr="00A22168">
        <w:rPr>
          <w:sz w:val="20"/>
          <w:szCs w:val="20"/>
          <w:bdr w:val="none" w:sz="0" w:space="0" w:color="auto" w:frame="1"/>
        </w:rPr>
        <w:t>Pūra</w:t>
      </w:r>
      <w:r w:rsidR="00A74F8B" w:rsidRPr="00A22168">
        <w:rPr>
          <w:rFonts w:ascii="Cambria" w:hAnsi="Cambria" w:cs="Cambria"/>
          <w:sz w:val="20"/>
          <w:szCs w:val="20"/>
          <w:bdr w:val="none" w:sz="0" w:space="0" w:color="auto" w:frame="1"/>
        </w:rPr>
        <w:t>ṇ</w:t>
      </w:r>
      <w:r w:rsidR="00A74F8B" w:rsidRPr="00A22168">
        <w:rPr>
          <w:sz w:val="20"/>
          <w:szCs w:val="20"/>
          <w:bdr w:val="none" w:sz="0" w:space="0" w:color="auto" w:frame="1"/>
        </w:rPr>
        <w:t>akassapavāda</w:t>
      </w:r>
      <w:bookmarkEnd w:id="2"/>
      <w:proofErr w:type="spellEnd"/>
      <w:r w:rsidR="00A74F8B" w:rsidRPr="00A22168">
        <w:rPr>
          <w:sz w:val="20"/>
          <w:szCs w:val="20"/>
          <w:bdr w:val="none" w:sz="0" w:space="0" w:color="auto" w:frame="1"/>
        </w:rPr>
        <w:t xml:space="preserve">  </w:t>
      </w:r>
      <w:proofErr w:type="spellStart"/>
      <w:r w:rsidR="00A74F8B" w:rsidRPr="00A22168">
        <w:rPr>
          <w:b w:val="0"/>
          <w:bCs/>
          <w:i w:val="0"/>
          <w:iCs/>
          <w:sz w:val="20"/>
          <w:szCs w:val="20"/>
          <w:bdr w:val="none" w:sz="0" w:space="0" w:color="auto" w:frame="1"/>
        </w:rPr>
        <w:t>Amoralism</w:t>
      </w:r>
      <w:proofErr w:type="spellEnd"/>
    </w:p>
    <w:p w14:paraId="006E58BA" w14:textId="6448D420" w:rsidR="00A74F8B" w:rsidRPr="00A22168" w:rsidRDefault="0096740A" w:rsidP="00A74F8B">
      <w:pPr>
        <w:pStyle w:val="Heading2"/>
        <w:rPr>
          <w:b w:val="0"/>
          <w:bCs/>
          <w:sz w:val="20"/>
          <w:szCs w:val="20"/>
          <w:bdr w:val="none" w:sz="0" w:space="0" w:color="auto" w:frame="1"/>
        </w:rPr>
      </w:pPr>
      <w:bookmarkStart w:id="3" w:name="_Toc128315614"/>
      <w:r w:rsidRPr="00A22168">
        <w:rPr>
          <w:sz w:val="20"/>
          <w:szCs w:val="20"/>
          <w:bdr w:val="none" w:sz="0" w:space="0" w:color="auto" w:frame="1"/>
        </w:rPr>
        <w:t>2b.</w:t>
      </w:r>
      <w:r w:rsidR="00AA48FC" w:rsidRPr="00A22168">
        <w:rPr>
          <w:sz w:val="20"/>
          <w:szCs w:val="20"/>
          <w:bdr w:val="none" w:sz="0" w:space="0" w:color="auto" w:frame="1"/>
        </w:rPr>
        <w:t xml:space="preserve"> </w:t>
      </w:r>
      <w:proofErr w:type="spellStart"/>
      <w:r w:rsidR="00A74F8B" w:rsidRPr="00A22168">
        <w:rPr>
          <w:sz w:val="20"/>
          <w:szCs w:val="20"/>
          <w:bdr w:val="none" w:sz="0" w:space="0" w:color="auto" w:frame="1"/>
        </w:rPr>
        <w:t>Makkhaligosālavāda</w:t>
      </w:r>
      <w:bookmarkEnd w:id="3"/>
      <w:proofErr w:type="spellEnd"/>
      <w:r w:rsidR="00A74F8B" w:rsidRPr="00A22168">
        <w:rPr>
          <w:sz w:val="20"/>
          <w:szCs w:val="20"/>
          <w:bdr w:val="none" w:sz="0" w:space="0" w:color="auto" w:frame="1"/>
        </w:rPr>
        <w:t xml:space="preserve"> -</w:t>
      </w:r>
      <w:r w:rsidR="00A74F8B" w:rsidRPr="00A22168">
        <w:rPr>
          <w:b w:val="0"/>
          <w:bCs/>
          <w:sz w:val="20"/>
          <w:szCs w:val="20"/>
          <w:bdr w:val="none" w:sz="0" w:space="0" w:color="auto" w:frame="1"/>
        </w:rPr>
        <w:t>Absolute Fate</w:t>
      </w:r>
    </w:p>
    <w:p w14:paraId="73BAA2B8" w14:textId="1EA6138D" w:rsidR="00A74F8B" w:rsidRPr="00A22168" w:rsidRDefault="0096740A" w:rsidP="00A74F8B">
      <w:pPr>
        <w:pStyle w:val="Heading2"/>
        <w:rPr>
          <w:b w:val="0"/>
          <w:bCs/>
          <w:sz w:val="20"/>
          <w:szCs w:val="20"/>
          <w:bdr w:val="none" w:sz="0" w:space="0" w:color="auto" w:frame="1"/>
        </w:rPr>
      </w:pPr>
      <w:bookmarkStart w:id="4" w:name="_Toc128315615"/>
      <w:r w:rsidRPr="00A22168">
        <w:rPr>
          <w:sz w:val="20"/>
          <w:szCs w:val="20"/>
          <w:bdr w:val="none" w:sz="0" w:space="0" w:color="auto" w:frame="1"/>
        </w:rPr>
        <w:t>2c.</w:t>
      </w:r>
      <w:r w:rsidR="00AA48FC" w:rsidRPr="00A22168">
        <w:rPr>
          <w:sz w:val="20"/>
          <w:szCs w:val="20"/>
          <w:bdr w:val="none" w:sz="0" w:space="0" w:color="auto" w:frame="1"/>
        </w:rPr>
        <w:t xml:space="preserve"> </w:t>
      </w:r>
      <w:proofErr w:type="spellStart"/>
      <w:r w:rsidR="00A74F8B" w:rsidRPr="00A22168">
        <w:rPr>
          <w:sz w:val="20"/>
          <w:szCs w:val="20"/>
          <w:bdr w:val="none" w:sz="0" w:space="0" w:color="auto" w:frame="1"/>
        </w:rPr>
        <w:t>Ajitakesakambalavāda</w:t>
      </w:r>
      <w:bookmarkEnd w:id="4"/>
      <w:proofErr w:type="spellEnd"/>
      <w:r w:rsidR="00A74F8B" w:rsidRPr="00A22168">
        <w:rPr>
          <w:sz w:val="20"/>
          <w:szCs w:val="20"/>
          <w:bdr w:val="none" w:sz="0" w:space="0" w:color="auto" w:frame="1"/>
        </w:rPr>
        <w:t xml:space="preserve"> </w:t>
      </w:r>
      <w:r w:rsidR="00A74F8B" w:rsidRPr="00A22168">
        <w:rPr>
          <w:b w:val="0"/>
          <w:bCs/>
          <w:sz w:val="20"/>
          <w:szCs w:val="20"/>
          <w:bdr w:val="none" w:sz="0" w:space="0" w:color="auto" w:frame="1"/>
        </w:rPr>
        <w:t>-Materialism</w:t>
      </w:r>
    </w:p>
    <w:p w14:paraId="617D7148" w14:textId="5FCEE14C" w:rsidR="00A74F8B" w:rsidRPr="00A22168" w:rsidRDefault="0096740A" w:rsidP="00A74F8B">
      <w:pPr>
        <w:pStyle w:val="Heading2"/>
        <w:rPr>
          <w:sz w:val="20"/>
          <w:szCs w:val="20"/>
          <w:bdr w:val="none" w:sz="0" w:space="0" w:color="auto" w:frame="1"/>
        </w:rPr>
      </w:pPr>
      <w:bookmarkStart w:id="5" w:name="_Toc128315616"/>
      <w:r w:rsidRPr="00A22168">
        <w:rPr>
          <w:sz w:val="20"/>
          <w:szCs w:val="20"/>
          <w:bdr w:val="none" w:sz="0" w:space="0" w:color="auto" w:frame="1"/>
        </w:rPr>
        <w:t>2d.</w:t>
      </w:r>
      <w:r w:rsidR="00AA48FC" w:rsidRPr="00A22168">
        <w:rPr>
          <w:sz w:val="20"/>
          <w:szCs w:val="20"/>
          <w:bdr w:val="none" w:sz="0" w:space="0" w:color="auto" w:frame="1"/>
        </w:rPr>
        <w:t xml:space="preserve"> </w:t>
      </w:r>
      <w:proofErr w:type="spellStart"/>
      <w:r w:rsidR="00A74F8B" w:rsidRPr="00A22168">
        <w:rPr>
          <w:sz w:val="20"/>
          <w:szCs w:val="20"/>
          <w:bdr w:val="none" w:sz="0" w:space="0" w:color="auto" w:frame="1"/>
        </w:rPr>
        <w:t>Pakudhakaccāyanavāda</w:t>
      </w:r>
      <w:bookmarkEnd w:id="5"/>
      <w:proofErr w:type="spellEnd"/>
      <w:r w:rsidR="00A74F8B" w:rsidRPr="00A22168">
        <w:rPr>
          <w:sz w:val="20"/>
          <w:szCs w:val="20"/>
          <w:bdr w:val="none" w:sz="0" w:space="0" w:color="auto" w:frame="1"/>
        </w:rPr>
        <w:t xml:space="preserve"> </w:t>
      </w:r>
      <w:r w:rsidR="00A74F8B" w:rsidRPr="00A22168">
        <w:rPr>
          <w:b w:val="0"/>
          <w:bCs/>
          <w:sz w:val="20"/>
          <w:szCs w:val="20"/>
          <w:bdr w:val="none" w:sz="0" w:space="0" w:color="auto" w:frame="1"/>
        </w:rPr>
        <w:t>-</w:t>
      </w:r>
      <w:proofErr w:type="spellStart"/>
      <w:r w:rsidR="00A74F8B" w:rsidRPr="00A22168">
        <w:rPr>
          <w:b w:val="0"/>
          <w:bCs/>
          <w:sz w:val="20"/>
          <w:szCs w:val="20"/>
          <w:bdr w:val="none" w:sz="0" w:space="0" w:color="auto" w:frame="1"/>
        </w:rPr>
        <w:t>Eternalism</w:t>
      </w:r>
      <w:proofErr w:type="spellEnd"/>
      <w:r w:rsidR="00A74F8B" w:rsidRPr="00A22168">
        <w:rPr>
          <w:sz w:val="20"/>
          <w:szCs w:val="20"/>
          <w:bdr w:val="none" w:sz="0" w:space="0" w:color="auto" w:frame="1"/>
        </w:rPr>
        <w:t xml:space="preserve"> </w:t>
      </w:r>
    </w:p>
    <w:p w14:paraId="111AF277" w14:textId="32AA3B5C" w:rsidR="004D5043" w:rsidRPr="00A22168" w:rsidRDefault="0096740A" w:rsidP="004D5043">
      <w:pPr>
        <w:pStyle w:val="Heading2"/>
        <w:rPr>
          <w:b w:val="0"/>
          <w:bCs/>
          <w:i w:val="0"/>
          <w:iCs/>
          <w:sz w:val="20"/>
          <w:szCs w:val="20"/>
          <w:bdr w:val="none" w:sz="0" w:space="0" w:color="auto" w:frame="1"/>
        </w:rPr>
      </w:pPr>
      <w:bookmarkStart w:id="6" w:name="_Toc128315617"/>
      <w:r w:rsidRPr="00A22168">
        <w:rPr>
          <w:sz w:val="20"/>
          <w:szCs w:val="20"/>
          <w:bdr w:val="none" w:sz="0" w:space="0" w:color="auto" w:frame="1"/>
        </w:rPr>
        <w:t>2e.</w:t>
      </w:r>
      <w:r w:rsidR="00AA48FC" w:rsidRPr="00A22168">
        <w:rPr>
          <w:sz w:val="20"/>
          <w:szCs w:val="20"/>
          <w:bdr w:val="none" w:sz="0" w:space="0" w:color="auto" w:frame="1"/>
        </w:rPr>
        <w:t xml:space="preserve"> </w:t>
      </w:r>
      <w:proofErr w:type="spellStart"/>
      <w:r w:rsidR="00A74F8B" w:rsidRPr="00A22168">
        <w:rPr>
          <w:sz w:val="20"/>
          <w:szCs w:val="20"/>
          <w:bdr w:val="none" w:sz="0" w:space="0" w:color="auto" w:frame="1"/>
        </w:rPr>
        <w:t>Niga</w:t>
      </w:r>
      <w:r w:rsidR="00A74F8B" w:rsidRPr="00A22168">
        <w:rPr>
          <w:rFonts w:ascii="Cambria" w:hAnsi="Cambria" w:cs="Cambria"/>
          <w:sz w:val="20"/>
          <w:szCs w:val="20"/>
          <w:bdr w:val="none" w:sz="0" w:space="0" w:color="auto" w:frame="1"/>
        </w:rPr>
        <w:t>ṇṭ</w:t>
      </w:r>
      <w:r w:rsidR="00A74F8B" w:rsidRPr="00A22168">
        <w:rPr>
          <w:sz w:val="20"/>
          <w:szCs w:val="20"/>
          <w:bdr w:val="none" w:sz="0" w:space="0" w:color="auto" w:frame="1"/>
        </w:rPr>
        <w:t>hanā</w:t>
      </w:r>
      <w:r w:rsidR="00A74F8B" w:rsidRPr="00A22168">
        <w:rPr>
          <w:rFonts w:ascii="Cambria" w:hAnsi="Cambria" w:cs="Cambria"/>
          <w:sz w:val="20"/>
          <w:szCs w:val="20"/>
          <w:bdr w:val="none" w:sz="0" w:space="0" w:color="auto" w:frame="1"/>
        </w:rPr>
        <w:t>ṭ</w:t>
      </w:r>
      <w:r w:rsidR="00A74F8B" w:rsidRPr="00A22168">
        <w:rPr>
          <w:sz w:val="20"/>
          <w:szCs w:val="20"/>
          <w:bdr w:val="none" w:sz="0" w:space="0" w:color="auto" w:frame="1"/>
        </w:rPr>
        <w:t>aputtavāda</w:t>
      </w:r>
      <w:bookmarkEnd w:id="6"/>
      <w:proofErr w:type="spellEnd"/>
      <w:r w:rsidR="003E3862" w:rsidRPr="00A22168">
        <w:rPr>
          <w:b w:val="0"/>
          <w:bCs/>
          <w:sz w:val="20"/>
          <w:szCs w:val="20"/>
          <w:bdr w:val="none" w:sz="0" w:space="0" w:color="auto" w:frame="1"/>
        </w:rPr>
        <w:t>-</w:t>
      </w:r>
      <w:r w:rsidR="00A74F8B" w:rsidRPr="00A22168">
        <w:rPr>
          <w:b w:val="0"/>
          <w:bCs/>
          <w:sz w:val="20"/>
          <w:szCs w:val="20"/>
          <w:bdr w:val="none" w:sz="0" w:space="0" w:color="auto" w:frame="1"/>
        </w:rPr>
        <w:t xml:space="preserve"> </w:t>
      </w:r>
      <w:r w:rsidR="004D5043" w:rsidRPr="00A22168">
        <w:rPr>
          <w:b w:val="0"/>
          <w:bCs/>
          <w:i w:val="0"/>
          <w:iCs/>
          <w:sz w:val="20"/>
          <w:szCs w:val="20"/>
          <w:bdr w:val="none" w:sz="0" w:space="0" w:color="auto" w:frame="1"/>
        </w:rPr>
        <w:t>Eternal Self purified through extreme ascetism.</w:t>
      </w:r>
    </w:p>
    <w:p w14:paraId="6FB521BA" w14:textId="47B40273" w:rsidR="00A74F8B" w:rsidRPr="00A22168" w:rsidRDefault="0096740A" w:rsidP="003237F1">
      <w:pPr>
        <w:spacing w:line="480" w:lineRule="auto"/>
        <w:contextualSpacing/>
        <w:rPr>
          <w:i/>
          <w:iCs/>
          <w:sz w:val="20"/>
          <w:szCs w:val="20"/>
          <w:bdr w:val="none" w:sz="0" w:space="0" w:color="auto" w:frame="1"/>
        </w:rPr>
      </w:pPr>
      <w:r w:rsidRPr="00A22168">
        <w:rPr>
          <w:rFonts w:ascii="Palatino Linotype" w:hAnsi="Palatino Linotype"/>
          <w:b/>
          <w:bCs/>
          <w:i/>
          <w:iCs/>
          <w:sz w:val="20"/>
          <w:szCs w:val="20"/>
          <w:bdr w:val="none" w:sz="0" w:space="0" w:color="auto" w:frame="1"/>
        </w:rPr>
        <w:t>2f.</w:t>
      </w:r>
      <w:r w:rsidR="00AA48FC" w:rsidRPr="00A22168">
        <w:rPr>
          <w:rFonts w:ascii="Palatino Linotype" w:hAnsi="Palatino Linotype"/>
          <w:b/>
          <w:bCs/>
          <w:i/>
          <w:iCs/>
          <w:sz w:val="20"/>
          <w:szCs w:val="20"/>
          <w:bdr w:val="none" w:sz="0" w:space="0" w:color="auto" w:frame="1"/>
        </w:rPr>
        <w:t xml:space="preserve"> </w:t>
      </w:r>
      <w:proofErr w:type="spellStart"/>
      <w:r w:rsidR="00A74F8B" w:rsidRPr="00A22168">
        <w:rPr>
          <w:rFonts w:ascii="Palatino Linotype" w:hAnsi="Palatino Linotype"/>
          <w:b/>
          <w:bCs/>
          <w:i/>
          <w:iCs/>
          <w:sz w:val="20"/>
          <w:szCs w:val="20"/>
          <w:bdr w:val="none" w:sz="0" w:space="0" w:color="auto" w:frame="1"/>
        </w:rPr>
        <w:t>Sañcayabela</w:t>
      </w:r>
      <w:r w:rsidR="00A74F8B" w:rsidRPr="00A22168">
        <w:rPr>
          <w:rFonts w:ascii="Cambria" w:hAnsi="Cambria" w:cs="Cambria"/>
          <w:b/>
          <w:bCs/>
          <w:i/>
          <w:iCs/>
          <w:sz w:val="20"/>
          <w:szCs w:val="20"/>
          <w:bdr w:val="none" w:sz="0" w:space="0" w:color="auto" w:frame="1"/>
        </w:rPr>
        <w:t>ṭṭ</w:t>
      </w:r>
      <w:r w:rsidR="00A74F8B" w:rsidRPr="00A22168">
        <w:rPr>
          <w:rFonts w:ascii="Palatino Linotype" w:hAnsi="Palatino Linotype"/>
          <w:b/>
          <w:bCs/>
          <w:i/>
          <w:iCs/>
          <w:sz w:val="20"/>
          <w:szCs w:val="20"/>
          <w:bdr w:val="none" w:sz="0" w:space="0" w:color="auto" w:frame="1"/>
        </w:rPr>
        <w:t>haputtavāda</w:t>
      </w:r>
      <w:proofErr w:type="spellEnd"/>
      <w:r w:rsidR="00A74F8B" w:rsidRPr="00A22168">
        <w:rPr>
          <w:b/>
          <w:bCs/>
          <w:i/>
          <w:iCs/>
          <w:sz w:val="20"/>
          <w:szCs w:val="20"/>
          <w:bdr w:val="none" w:sz="0" w:space="0" w:color="auto" w:frame="1"/>
        </w:rPr>
        <w:t xml:space="preserve"> </w:t>
      </w:r>
      <w:r w:rsidR="00A74F8B" w:rsidRPr="00A22168">
        <w:rPr>
          <w:rFonts w:ascii="Palatino Linotype" w:hAnsi="Palatino Linotype"/>
          <w:b/>
          <w:bCs/>
          <w:i/>
          <w:iCs/>
          <w:sz w:val="20"/>
          <w:szCs w:val="20"/>
          <w:bdr w:val="none" w:sz="0" w:space="0" w:color="auto" w:frame="1"/>
        </w:rPr>
        <w:t>-</w:t>
      </w:r>
      <w:r w:rsidR="003E3862" w:rsidRPr="00A22168">
        <w:rPr>
          <w:rFonts w:ascii="Palatino Linotype" w:hAnsi="Palatino Linotype"/>
          <w:i/>
          <w:iCs/>
          <w:sz w:val="20"/>
          <w:szCs w:val="20"/>
          <w:bdr w:val="none" w:sz="0" w:space="0" w:color="auto" w:frame="1"/>
        </w:rPr>
        <w:t xml:space="preserve">Eel </w:t>
      </w:r>
      <w:proofErr w:type="spellStart"/>
      <w:r w:rsidR="003E3862" w:rsidRPr="00A22168">
        <w:rPr>
          <w:rFonts w:ascii="Palatino Linotype" w:hAnsi="Palatino Linotype"/>
          <w:i/>
          <w:iCs/>
          <w:sz w:val="20"/>
          <w:szCs w:val="20"/>
          <w:bdr w:val="none" w:sz="0" w:space="0" w:color="auto" w:frame="1"/>
        </w:rPr>
        <w:t>Riggler</w:t>
      </w:r>
      <w:proofErr w:type="spellEnd"/>
      <w:r w:rsidR="00A74F8B" w:rsidRPr="00A22168">
        <w:rPr>
          <w:i/>
          <w:iCs/>
          <w:sz w:val="20"/>
          <w:szCs w:val="20"/>
          <w:bdr w:val="none" w:sz="0" w:space="0" w:color="auto" w:frame="1"/>
        </w:rPr>
        <w:t xml:space="preserve"> </w:t>
      </w:r>
    </w:p>
    <w:p w14:paraId="12DBDA01" w14:textId="6D9CD16A" w:rsidR="00A74F8B" w:rsidRPr="00A22168" w:rsidRDefault="005A4E71" w:rsidP="00A74F8B">
      <w:pPr>
        <w:rPr>
          <w:rFonts w:ascii="Palatino Linotype" w:eastAsia="MS ??" w:hAnsi="Palatino Linotype" w:cs="Times New Roman"/>
          <w:i/>
          <w:iCs/>
          <w:kern w:val="0"/>
          <w:sz w:val="20"/>
          <w:szCs w:val="20"/>
          <w14:ligatures w14:val="none"/>
        </w:rPr>
      </w:pPr>
      <w:bookmarkStart w:id="7" w:name="_Toc128315619"/>
      <w:r w:rsidRPr="00A22168">
        <w:rPr>
          <w:rFonts w:ascii="Palatino Linotype" w:eastAsia="MS ??" w:hAnsi="Palatino Linotype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3. </w:t>
      </w:r>
      <w:proofErr w:type="spellStart"/>
      <w:r w:rsidR="00A74F8B" w:rsidRPr="00A22168">
        <w:rPr>
          <w:rFonts w:ascii="Palatino Linotype" w:eastAsia="MS ??" w:hAnsi="Palatino Linotype" w:cs="Times New Roman"/>
          <w:b/>
          <w:bCs/>
          <w:i/>
          <w:iCs/>
          <w:kern w:val="0"/>
          <w:sz w:val="20"/>
          <w:szCs w:val="20"/>
          <w14:ligatures w14:val="none"/>
        </w:rPr>
        <w:t>Sīlabbatupādāna</w:t>
      </w:r>
      <w:bookmarkEnd w:id="7"/>
      <w:proofErr w:type="spellEnd"/>
      <w:r w:rsidR="00A74F8B" w:rsidRPr="00A22168">
        <w:rPr>
          <w:rFonts w:ascii="Palatino Linotype" w:eastAsia="MS ??" w:hAnsi="Palatino Linotype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  -</w:t>
      </w:r>
      <w:r w:rsidR="00A74F8B" w:rsidRPr="00A22168">
        <w:rPr>
          <w:rFonts w:ascii="Palatino Linotype" w:eastAsia="MS ??" w:hAnsi="Palatino Linotype" w:cs="Times New Roman"/>
          <w:i/>
          <w:iCs/>
          <w:kern w:val="0"/>
          <w:sz w:val="20"/>
          <w:szCs w:val="20"/>
          <w14:ligatures w14:val="none"/>
        </w:rPr>
        <w:t>Attachment to Rites and Rituals</w:t>
      </w:r>
    </w:p>
    <w:p w14:paraId="4BECD320" w14:textId="28F19AB9" w:rsidR="00AA48FC" w:rsidRPr="00A22168" w:rsidRDefault="00AA48FC" w:rsidP="00A74F8B">
      <w:pPr>
        <w:rPr>
          <w:rFonts w:ascii="Palatino Linotype" w:eastAsia="MS ??" w:hAnsi="Palatino Linotype" w:cs="Times New Roman"/>
          <w:b/>
          <w:bCs/>
          <w:i/>
          <w:iCs/>
          <w:kern w:val="0"/>
          <w:sz w:val="20"/>
          <w:szCs w:val="20"/>
          <w14:ligatures w14:val="none"/>
        </w:rPr>
      </w:pPr>
      <w:r w:rsidRPr="00A22168">
        <w:rPr>
          <w:rFonts w:ascii="Palatino Linotype" w:eastAsia="MS ??" w:hAnsi="Palatino Linotype" w:cs="Times New Roman"/>
          <w:b/>
          <w:bCs/>
          <w:i/>
          <w:iCs/>
          <w:kern w:val="0"/>
          <w:sz w:val="20"/>
          <w:szCs w:val="20"/>
          <w14:ligatures w14:val="none"/>
        </w:rPr>
        <w:t>4.</w:t>
      </w:r>
      <w:r w:rsidRPr="00A22168">
        <w:rPr>
          <w:rFonts w:ascii="Palatino Linotype" w:eastAsia="MS ??" w:hAnsi="Palatino Linotype" w:cs="Times New Roman"/>
          <w:b/>
          <w:bCs/>
          <w:i/>
          <w:iCs/>
          <w:kern w:val="0"/>
          <w:sz w:val="20"/>
          <w:szCs w:val="20"/>
          <w14:ligatures w14:val="none"/>
        </w:rPr>
        <w:tab/>
      </w:r>
      <w:proofErr w:type="spellStart"/>
      <w:r w:rsidRPr="00A22168">
        <w:rPr>
          <w:rFonts w:ascii="Palatino Linotype" w:eastAsia="MS ??" w:hAnsi="Palatino Linotype" w:cs="Times New Roman"/>
          <w:b/>
          <w:bCs/>
          <w:i/>
          <w:iCs/>
          <w:kern w:val="0"/>
          <w:sz w:val="20"/>
          <w:szCs w:val="20"/>
          <w14:ligatures w14:val="none"/>
        </w:rPr>
        <w:t>attavādupādāna</w:t>
      </w:r>
      <w:proofErr w:type="spellEnd"/>
      <w:r w:rsidRPr="00A22168">
        <w:rPr>
          <w:rFonts w:ascii="Palatino Linotype" w:eastAsia="MS ??" w:hAnsi="Palatino Linotype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  Clinging to self-view/belief in personal self</w:t>
      </w:r>
    </w:p>
    <w:sectPr w:rsidR="00AA48FC" w:rsidRPr="00A22168" w:rsidSect="0028451D">
      <w:footerReference w:type="default" r:id="rId7"/>
      <w:pgSz w:w="8640" w:h="12960" w:code="6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7B88" w14:textId="77777777" w:rsidR="008356DA" w:rsidRDefault="008356DA" w:rsidP="003B755B">
      <w:pPr>
        <w:spacing w:after="0" w:line="240" w:lineRule="auto"/>
      </w:pPr>
      <w:r>
        <w:separator/>
      </w:r>
    </w:p>
  </w:endnote>
  <w:endnote w:type="continuationSeparator" w:id="0">
    <w:p w14:paraId="58FBD38F" w14:textId="77777777" w:rsidR="008356DA" w:rsidRDefault="008356DA" w:rsidP="003B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morant Garamond Book">
    <w:altName w:val="Calibri"/>
    <w:panose1 w:val="00000600000000000000"/>
    <w:charset w:val="00"/>
    <w:family w:val="auto"/>
    <w:pitch w:val="variable"/>
    <w:sig w:usb0="00000001" w:usb1="00000001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6877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229005" w14:textId="7B22E4FE" w:rsidR="003B755B" w:rsidRDefault="003B755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3DB6666" w14:textId="77777777" w:rsidR="003B755B" w:rsidRDefault="003B7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EC36" w14:textId="77777777" w:rsidR="008356DA" w:rsidRDefault="008356DA" w:rsidP="003B755B">
      <w:pPr>
        <w:spacing w:after="0" w:line="240" w:lineRule="auto"/>
      </w:pPr>
      <w:r>
        <w:separator/>
      </w:r>
    </w:p>
  </w:footnote>
  <w:footnote w:type="continuationSeparator" w:id="0">
    <w:p w14:paraId="28003A6B" w14:textId="77777777" w:rsidR="008356DA" w:rsidRDefault="008356DA" w:rsidP="003B7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D19"/>
    <w:multiLevelType w:val="multilevel"/>
    <w:tmpl w:val="E530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111CC"/>
    <w:multiLevelType w:val="hybridMultilevel"/>
    <w:tmpl w:val="E19CA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275AD"/>
    <w:multiLevelType w:val="hybridMultilevel"/>
    <w:tmpl w:val="A74ED2EC"/>
    <w:lvl w:ilvl="0" w:tplc="475AC8B0">
      <w:start w:val="1"/>
      <w:numFmt w:val="decimal"/>
      <w:lvlText w:val="%1."/>
      <w:lvlJc w:val="left"/>
      <w:pPr>
        <w:ind w:left="420" w:hanging="360"/>
      </w:pPr>
      <w:rPr>
        <w:rFonts w:eastAsiaTheme="minorHAnsi" w:cstheme="minorBidi" w:hint="default"/>
        <w:b w:val="0"/>
        <w:color w:val="4D515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839277F"/>
    <w:multiLevelType w:val="hybridMultilevel"/>
    <w:tmpl w:val="F836D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16D48"/>
    <w:multiLevelType w:val="multilevel"/>
    <w:tmpl w:val="72EA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9370258">
    <w:abstractNumId w:val="4"/>
  </w:num>
  <w:num w:numId="2" w16cid:durableId="1329483027">
    <w:abstractNumId w:val="0"/>
  </w:num>
  <w:num w:numId="3" w16cid:durableId="376902690">
    <w:abstractNumId w:val="2"/>
  </w:num>
  <w:num w:numId="4" w16cid:durableId="1450391767">
    <w:abstractNumId w:val="3"/>
  </w:num>
  <w:num w:numId="5" w16cid:durableId="40517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2NDE3MTU3NDUGYiUdpeDU4uLM/DyQAstaAJG8cMEsAAAA"/>
  </w:docVars>
  <w:rsids>
    <w:rsidRoot w:val="003B755B"/>
    <w:rsid w:val="00013BA5"/>
    <w:rsid w:val="0002184E"/>
    <w:rsid w:val="000301A6"/>
    <w:rsid w:val="00046E57"/>
    <w:rsid w:val="00050760"/>
    <w:rsid w:val="00086311"/>
    <w:rsid w:val="000C08C8"/>
    <w:rsid w:val="000E55DA"/>
    <w:rsid w:val="00100194"/>
    <w:rsid w:val="00180E3B"/>
    <w:rsid w:val="00181313"/>
    <w:rsid w:val="001A3D47"/>
    <w:rsid w:val="001F4227"/>
    <w:rsid w:val="002078D0"/>
    <w:rsid w:val="00210182"/>
    <w:rsid w:val="00211A8F"/>
    <w:rsid w:val="00212DA8"/>
    <w:rsid w:val="00246DAA"/>
    <w:rsid w:val="0025799D"/>
    <w:rsid w:val="00271AFD"/>
    <w:rsid w:val="0028451D"/>
    <w:rsid w:val="00285134"/>
    <w:rsid w:val="002E0918"/>
    <w:rsid w:val="00322D78"/>
    <w:rsid w:val="003237F1"/>
    <w:rsid w:val="00347FF0"/>
    <w:rsid w:val="00354C15"/>
    <w:rsid w:val="0036380D"/>
    <w:rsid w:val="00393474"/>
    <w:rsid w:val="00395ABC"/>
    <w:rsid w:val="003B755B"/>
    <w:rsid w:val="003E3862"/>
    <w:rsid w:val="004177E7"/>
    <w:rsid w:val="00423D2A"/>
    <w:rsid w:val="00433336"/>
    <w:rsid w:val="0043601A"/>
    <w:rsid w:val="00442BD5"/>
    <w:rsid w:val="004604D1"/>
    <w:rsid w:val="00460EC9"/>
    <w:rsid w:val="00471761"/>
    <w:rsid w:val="004B7608"/>
    <w:rsid w:val="004D5043"/>
    <w:rsid w:val="004D68FC"/>
    <w:rsid w:val="004D6D2D"/>
    <w:rsid w:val="004F3399"/>
    <w:rsid w:val="00502724"/>
    <w:rsid w:val="00510B4B"/>
    <w:rsid w:val="00556672"/>
    <w:rsid w:val="005A2649"/>
    <w:rsid w:val="005A4E71"/>
    <w:rsid w:val="00622467"/>
    <w:rsid w:val="0063646D"/>
    <w:rsid w:val="00637173"/>
    <w:rsid w:val="006512B9"/>
    <w:rsid w:val="00654940"/>
    <w:rsid w:val="006857F6"/>
    <w:rsid w:val="007571A5"/>
    <w:rsid w:val="007B568F"/>
    <w:rsid w:val="007B7699"/>
    <w:rsid w:val="007C3229"/>
    <w:rsid w:val="0081055B"/>
    <w:rsid w:val="00814ED3"/>
    <w:rsid w:val="00827A21"/>
    <w:rsid w:val="008356DA"/>
    <w:rsid w:val="0083781C"/>
    <w:rsid w:val="00852672"/>
    <w:rsid w:val="00893FFA"/>
    <w:rsid w:val="008A7264"/>
    <w:rsid w:val="008A7605"/>
    <w:rsid w:val="008B5310"/>
    <w:rsid w:val="008C2A54"/>
    <w:rsid w:val="008F24D5"/>
    <w:rsid w:val="008F3A1B"/>
    <w:rsid w:val="009033F2"/>
    <w:rsid w:val="00906824"/>
    <w:rsid w:val="00914AFC"/>
    <w:rsid w:val="00926C13"/>
    <w:rsid w:val="00957BE2"/>
    <w:rsid w:val="0096655D"/>
    <w:rsid w:val="0096740A"/>
    <w:rsid w:val="0098766C"/>
    <w:rsid w:val="009C2203"/>
    <w:rsid w:val="00A22168"/>
    <w:rsid w:val="00A640A8"/>
    <w:rsid w:val="00A650A8"/>
    <w:rsid w:val="00A74F8B"/>
    <w:rsid w:val="00A8260F"/>
    <w:rsid w:val="00AA48FC"/>
    <w:rsid w:val="00AC2476"/>
    <w:rsid w:val="00AC2C94"/>
    <w:rsid w:val="00AE0602"/>
    <w:rsid w:val="00AE5D0E"/>
    <w:rsid w:val="00B225F4"/>
    <w:rsid w:val="00B37ABC"/>
    <w:rsid w:val="00B52EC3"/>
    <w:rsid w:val="00B96C9E"/>
    <w:rsid w:val="00BF0356"/>
    <w:rsid w:val="00C649CD"/>
    <w:rsid w:val="00C85356"/>
    <w:rsid w:val="00C867FD"/>
    <w:rsid w:val="00CA02EC"/>
    <w:rsid w:val="00CB0CA2"/>
    <w:rsid w:val="00CB66F9"/>
    <w:rsid w:val="00D466CF"/>
    <w:rsid w:val="00DA1141"/>
    <w:rsid w:val="00E30F47"/>
    <w:rsid w:val="00E35A99"/>
    <w:rsid w:val="00E84432"/>
    <w:rsid w:val="00E96DD8"/>
    <w:rsid w:val="00ED0672"/>
    <w:rsid w:val="00ED5877"/>
    <w:rsid w:val="00EE3961"/>
    <w:rsid w:val="00EE65EF"/>
    <w:rsid w:val="00F1060D"/>
    <w:rsid w:val="00F623A8"/>
    <w:rsid w:val="00F70705"/>
    <w:rsid w:val="00F742F9"/>
    <w:rsid w:val="00F7509E"/>
    <w:rsid w:val="00F752CA"/>
    <w:rsid w:val="00F92B0E"/>
    <w:rsid w:val="00FA69BF"/>
    <w:rsid w:val="00FA7CCB"/>
    <w:rsid w:val="00FC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33522"/>
  <w15:chartTrackingRefBased/>
  <w15:docId w15:val="{9D03CCC7-D6B3-4BA4-BB76-E5D367B3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F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A74F8B"/>
    <w:pPr>
      <w:keepNext w:val="0"/>
      <w:keepLines w:val="0"/>
      <w:suppressAutoHyphens/>
      <w:autoSpaceDE w:val="0"/>
      <w:autoSpaceDN w:val="0"/>
      <w:adjustRightInd w:val="0"/>
      <w:spacing w:after="120" w:line="240" w:lineRule="auto"/>
      <w:outlineLvl w:val="1"/>
    </w:pPr>
    <w:rPr>
      <w:rFonts w:ascii="Palatino Linotype" w:eastAsia="Batang" w:hAnsi="Palatino Linotype" w:cs="Times New Roman"/>
      <w:b/>
      <w:i/>
      <w:color w:val="auto"/>
      <w:kern w:val="0"/>
      <w:sz w:val="26"/>
      <w:szCs w:val="28"/>
      <w:lang w:eastAsia="ko-K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orant">
    <w:name w:val="Comorant"/>
    <w:basedOn w:val="Normal"/>
    <w:link w:val="ComorantChar"/>
    <w:qFormat/>
    <w:rsid w:val="00013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rmorant Garamond Book" w:eastAsia="Batang" w:hAnsi="Cormorant Garamond Book"/>
      <w:sz w:val="36"/>
      <w:szCs w:val="36"/>
    </w:rPr>
  </w:style>
  <w:style w:type="character" w:customStyle="1" w:styleId="ComorantChar">
    <w:name w:val="Comorant Char"/>
    <w:basedOn w:val="DefaultParagraphFont"/>
    <w:link w:val="Comorant"/>
    <w:rsid w:val="00013BA5"/>
    <w:rPr>
      <w:rFonts w:ascii="Cormorant Garamond Book" w:eastAsia="Batang" w:hAnsi="Cormorant Garamond Book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B7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5B"/>
  </w:style>
  <w:style w:type="paragraph" w:styleId="Footer">
    <w:name w:val="footer"/>
    <w:basedOn w:val="Normal"/>
    <w:link w:val="FooterChar"/>
    <w:uiPriority w:val="99"/>
    <w:unhideWhenUsed/>
    <w:rsid w:val="003B7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55B"/>
  </w:style>
  <w:style w:type="paragraph" w:customStyle="1" w:styleId="trt0xe">
    <w:name w:val="trt0xe"/>
    <w:basedOn w:val="Normal"/>
    <w:rsid w:val="008A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5027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74F8B"/>
    <w:rPr>
      <w:rFonts w:ascii="Palatino Linotype" w:eastAsia="Batang" w:hAnsi="Palatino Linotype" w:cs="Times New Roman"/>
      <w:b/>
      <w:i/>
      <w:kern w:val="0"/>
      <w:sz w:val="26"/>
      <w:szCs w:val="28"/>
      <w:lang w:eastAsia="ko-KR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74F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7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90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Johnson</dc:creator>
  <cp:keywords/>
  <dc:description/>
  <cp:lastModifiedBy>David Johnson</cp:lastModifiedBy>
  <cp:revision>2</cp:revision>
  <cp:lastPrinted>2023-07-14T16:04:00Z</cp:lastPrinted>
  <dcterms:created xsi:type="dcterms:W3CDTF">2023-07-24T22:44:00Z</dcterms:created>
  <dcterms:modified xsi:type="dcterms:W3CDTF">2023-07-24T22:44:00Z</dcterms:modified>
</cp:coreProperties>
</file>